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203FD" w14:textId="77777777" w:rsidR="00206A6F" w:rsidRPr="00423715" w:rsidRDefault="00206A6F" w:rsidP="00EB1227">
      <w:pPr>
        <w:tabs>
          <w:tab w:val="left" w:pos="180"/>
          <w:tab w:val="left" w:pos="360"/>
          <w:tab w:val="left" w:pos="720"/>
          <w:tab w:val="left" w:pos="1080"/>
          <w:tab w:val="left" w:pos="1440"/>
          <w:tab w:val="left" w:pos="1800"/>
          <w:tab w:val="left" w:pos="2160"/>
        </w:tabs>
        <w:spacing w:after="0" w:line="240" w:lineRule="auto"/>
        <w:rPr>
          <w:rFonts w:cs="Arial"/>
          <w:noProof/>
          <w:color w:val="B25614"/>
        </w:rPr>
      </w:pPr>
      <w:r w:rsidRPr="00423715">
        <w:rPr>
          <w:rFonts w:cs="Arial"/>
          <w:noProof/>
          <w:color w:val="B25614"/>
        </w:rPr>
        <w:drawing>
          <wp:inline distT="0" distB="0" distL="0" distR="0" wp14:anchorId="7E436D49" wp14:editId="7BC48D77">
            <wp:extent cx="1489710" cy="750814"/>
            <wp:effectExtent l="19050" t="0" r="0" b="0"/>
            <wp:docPr id="1" name="Picture 1" descr="http://com.miami.edu/images/homepage/soc_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iami.edu/images/homepage/soc_logo.png">
                      <a:hlinkClick r:id="rId8"/>
                    </pic:cNvPr>
                    <pic:cNvPicPr>
                      <a:picLocks noChangeAspect="1" noChangeArrowheads="1"/>
                    </pic:cNvPicPr>
                  </pic:nvPicPr>
                  <pic:blipFill>
                    <a:blip r:embed="rId9" cstate="print"/>
                    <a:srcRect/>
                    <a:stretch>
                      <a:fillRect/>
                    </a:stretch>
                  </pic:blipFill>
                  <pic:spPr bwMode="auto">
                    <a:xfrm>
                      <a:off x="0" y="0"/>
                      <a:ext cx="1489710" cy="750814"/>
                    </a:xfrm>
                    <a:prstGeom prst="rect">
                      <a:avLst/>
                    </a:prstGeom>
                    <a:noFill/>
                    <a:ln w="9525">
                      <a:noFill/>
                      <a:miter lim="800000"/>
                      <a:headEnd/>
                      <a:tailEnd/>
                    </a:ln>
                  </pic:spPr>
                </pic:pic>
              </a:graphicData>
            </a:graphic>
          </wp:inline>
        </w:drawing>
      </w:r>
      <w:r w:rsidRPr="00423715">
        <w:rPr>
          <w:rFonts w:cs="Arial"/>
          <w:noProof/>
          <w:color w:val="B25614"/>
        </w:rPr>
        <w:tab/>
      </w:r>
    </w:p>
    <w:p w14:paraId="5A8FD37B" w14:textId="77777777" w:rsidR="0049535C" w:rsidRPr="00423715" w:rsidRDefault="00206A6F" w:rsidP="00EB1227">
      <w:pPr>
        <w:tabs>
          <w:tab w:val="left" w:pos="180"/>
          <w:tab w:val="left" w:pos="360"/>
          <w:tab w:val="left" w:pos="720"/>
          <w:tab w:val="left" w:pos="1080"/>
          <w:tab w:val="left" w:pos="1440"/>
          <w:tab w:val="left" w:pos="1800"/>
          <w:tab w:val="left" w:pos="2160"/>
        </w:tabs>
        <w:spacing w:after="0" w:line="240" w:lineRule="auto"/>
        <w:ind w:left="720" w:firstLine="720"/>
        <w:jc w:val="right"/>
      </w:pPr>
      <w:r w:rsidRPr="00423715">
        <w:rPr>
          <w:b/>
          <w:color w:val="FFFFFF" w:themeColor="background1"/>
          <w:highlight w:val="black"/>
        </w:rPr>
        <w:t xml:space="preserve">CHECKLIST TO PREPARE FOR DISSERTATION </w:t>
      </w:r>
      <w:r w:rsidR="00423715">
        <w:rPr>
          <w:b/>
          <w:color w:val="FFFFFF" w:themeColor="background1"/>
          <w:highlight w:val="black"/>
        </w:rPr>
        <w:t>PHASE</w:t>
      </w:r>
      <w:r w:rsidRPr="00423715">
        <w:rPr>
          <w:b/>
          <w:color w:val="FFFFFF" w:themeColor="background1"/>
          <w:highlight w:val="black"/>
        </w:rPr>
        <w:t xml:space="preserve"> </w:t>
      </w:r>
    </w:p>
    <w:p w14:paraId="5AB1039A" w14:textId="77777777" w:rsidR="00C62322" w:rsidRPr="00423715" w:rsidRDefault="00C62322" w:rsidP="00EB1227">
      <w:pPr>
        <w:tabs>
          <w:tab w:val="left" w:pos="180"/>
          <w:tab w:val="left" w:pos="360"/>
          <w:tab w:val="left" w:pos="720"/>
          <w:tab w:val="left" w:pos="1080"/>
          <w:tab w:val="left" w:pos="1440"/>
          <w:tab w:val="left" w:pos="1800"/>
          <w:tab w:val="left" w:pos="2160"/>
        </w:tabs>
        <w:spacing w:after="0" w:line="240" w:lineRule="auto"/>
        <w:ind w:right="69"/>
        <w:rPr>
          <w:rFonts w:eastAsia="Calibri" w:cs="Calibri"/>
          <w:color w:val="FF0000"/>
          <w:spacing w:val="2"/>
        </w:rPr>
      </w:pPr>
    </w:p>
    <w:p w14:paraId="53E416B1" w14:textId="77777777" w:rsidR="00423715" w:rsidRDefault="00423715" w:rsidP="00EB1227">
      <w:pPr>
        <w:tabs>
          <w:tab w:val="left" w:pos="180"/>
          <w:tab w:val="left" w:pos="360"/>
          <w:tab w:val="left" w:pos="720"/>
          <w:tab w:val="left" w:pos="1080"/>
          <w:tab w:val="left" w:pos="1440"/>
          <w:tab w:val="left" w:pos="1800"/>
          <w:tab w:val="left" w:pos="2160"/>
        </w:tabs>
        <w:spacing w:after="0" w:line="240" w:lineRule="auto"/>
        <w:ind w:right="69"/>
        <w:rPr>
          <w:rFonts w:eastAsia="Calibri" w:cs="Calibri"/>
          <w:color w:val="FF0000"/>
          <w:spacing w:val="2"/>
        </w:rPr>
      </w:pPr>
    </w:p>
    <w:p w14:paraId="704765C8" w14:textId="5763FD97" w:rsidR="00C72A77" w:rsidRPr="00423715" w:rsidRDefault="00C72A77" w:rsidP="00EB1227">
      <w:pPr>
        <w:tabs>
          <w:tab w:val="left" w:pos="180"/>
          <w:tab w:val="left" w:pos="360"/>
          <w:tab w:val="left" w:pos="720"/>
          <w:tab w:val="left" w:pos="1080"/>
          <w:tab w:val="left" w:pos="1440"/>
          <w:tab w:val="left" w:pos="1800"/>
          <w:tab w:val="left" w:pos="2160"/>
        </w:tabs>
        <w:spacing w:after="0" w:line="240" w:lineRule="auto"/>
        <w:ind w:right="69"/>
        <w:rPr>
          <w:rFonts w:eastAsia="Calibri" w:cs="Calibri"/>
        </w:rPr>
      </w:pPr>
      <w:r w:rsidRPr="00423715">
        <w:rPr>
          <w:rFonts w:eastAsia="Calibri" w:cs="Calibri"/>
          <w:color w:val="FF0000"/>
          <w:spacing w:val="2"/>
        </w:rPr>
        <w:t>P</w:t>
      </w:r>
      <w:r w:rsidRPr="00423715">
        <w:rPr>
          <w:rFonts w:eastAsia="Calibri" w:cs="Calibri"/>
          <w:color w:val="FF0000"/>
          <w:spacing w:val="1"/>
        </w:rPr>
        <w:t>l</w:t>
      </w:r>
      <w:r w:rsidRPr="00423715">
        <w:rPr>
          <w:rFonts w:eastAsia="Calibri" w:cs="Calibri"/>
          <w:color w:val="FF0000"/>
          <w:spacing w:val="2"/>
        </w:rPr>
        <w:t>ea</w:t>
      </w:r>
      <w:r w:rsidRPr="00423715">
        <w:rPr>
          <w:rFonts w:eastAsia="Calibri" w:cs="Calibri"/>
          <w:color w:val="FF0000"/>
          <w:spacing w:val="1"/>
        </w:rPr>
        <w:t>s</w:t>
      </w:r>
      <w:r w:rsidRPr="00423715">
        <w:rPr>
          <w:rFonts w:eastAsia="Calibri" w:cs="Calibri"/>
          <w:color w:val="FF0000"/>
          <w:spacing w:val="2"/>
        </w:rPr>
        <w:t>e</w:t>
      </w:r>
      <w:r w:rsidRPr="00423715">
        <w:rPr>
          <w:rFonts w:eastAsia="Calibri" w:cs="Calibri"/>
          <w:color w:val="FF0000"/>
          <w:spacing w:val="19"/>
        </w:rPr>
        <w:t xml:space="preserve"> </w:t>
      </w:r>
      <w:r w:rsidRPr="00423715">
        <w:rPr>
          <w:rFonts w:eastAsia="Calibri" w:cs="Calibri"/>
          <w:color w:val="FF0000"/>
          <w:spacing w:val="2"/>
        </w:rPr>
        <w:t>no</w:t>
      </w:r>
      <w:r w:rsidRPr="00423715">
        <w:rPr>
          <w:rFonts w:eastAsia="Calibri" w:cs="Calibri"/>
          <w:color w:val="FF0000"/>
          <w:spacing w:val="1"/>
        </w:rPr>
        <w:t>t</w:t>
      </w:r>
      <w:r w:rsidRPr="00423715">
        <w:rPr>
          <w:rFonts w:eastAsia="Calibri" w:cs="Calibri"/>
          <w:color w:val="FF0000"/>
          <w:spacing w:val="2"/>
        </w:rPr>
        <w:t>e</w:t>
      </w:r>
      <w:r w:rsidRPr="00423715">
        <w:rPr>
          <w:rFonts w:eastAsia="Calibri" w:cs="Calibri"/>
          <w:color w:val="FF0000"/>
          <w:spacing w:val="14"/>
        </w:rPr>
        <w:t xml:space="preserve"> </w:t>
      </w:r>
      <w:r w:rsidRPr="00423715">
        <w:rPr>
          <w:rFonts w:eastAsia="Calibri" w:cs="Calibri"/>
          <w:color w:val="FF0000"/>
          <w:spacing w:val="1"/>
        </w:rPr>
        <w:t>t</w:t>
      </w:r>
      <w:r w:rsidRPr="00423715">
        <w:rPr>
          <w:rFonts w:eastAsia="Calibri" w:cs="Calibri"/>
          <w:color w:val="FF0000"/>
          <w:spacing w:val="2"/>
        </w:rPr>
        <w:t>ha</w:t>
      </w:r>
      <w:r w:rsidRPr="00423715">
        <w:rPr>
          <w:rFonts w:eastAsia="Calibri" w:cs="Calibri"/>
          <w:color w:val="FF0000"/>
          <w:spacing w:val="1"/>
        </w:rPr>
        <w:t>t</w:t>
      </w:r>
      <w:r w:rsidRPr="00423715">
        <w:rPr>
          <w:rFonts w:eastAsia="Calibri" w:cs="Calibri"/>
          <w:color w:val="FF0000"/>
          <w:spacing w:val="13"/>
        </w:rPr>
        <w:t xml:space="preserve"> </w:t>
      </w:r>
      <w:r w:rsidRPr="00423715">
        <w:rPr>
          <w:rFonts w:eastAsia="Calibri" w:cs="Calibri"/>
          <w:color w:val="FF0000"/>
          <w:spacing w:val="1"/>
        </w:rPr>
        <w:t>y</w:t>
      </w:r>
      <w:r w:rsidRPr="00423715">
        <w:rPr>
          <w:rFonts w:eastAsia="Calibri" w:cs="Calibri"/>
          <w:color w:val="FF0000"/>
          <w:spacing w:val="2"/>
        </w:rPr>
        <w:t>ou</w:t>
      </w:r>
      <w:r w:rsidRPr="00423715">
        <w:rPr>
          <w:rFonts w:eastAsia="Calibri" w:cs="Calibri"/>
          <w:color w:val="FF0000"/>
          <w:spacing w:val="12"/>
        </w:rPr>
        <w:t xml:space="preserve"> </w:t>
      </w:r>
      <w:r w:rsidRPr="00423715">
        <w:rPr>
          <w:rFonts w:eastAsia="Calibri" w:cs="Calibri"/>
          <w:color w:val="FF0000"/>
          <w:spacing w:val="3"/>
        </w:rPr>
        <w:t>m</w:t>
      </w:r>
      <w:r w:rsidRPr="00423715">
        <w:rPr>
          <w:rFonts w:eastAsia="Calibri" w:cs="Calibri"/>
          <w:color w:val="FF0000"/>
          <w:spacing w:val="2"/>
        </w:rPr>
        <w:t>u</w:t>
      </w:r>
      <w:r w:rsidRPr="00423715">
        <w:rPr>
          <w:rFonts w:eastAsia="Calibri" w:cs="Calibri"/>
          <w:color w:val="FF0000"/>
          <w:spacing w:val="1"/>
        </w:rPr>
        <w:t>st</w:t>
      </w:r>
      <w:r w:rsidRPr="00423715">
        <w:rPr>
          <w:rFonts w:eastAsia="Calibri" w:cs="Calibri"/>
          <w:color w:val="FF0000"/>
          <w:spacing w:val="15"/>
        </w:rPr>
        <w:t xml:space="preserve"> </w:t>
      </w:r>
      <w:r w:rsidRPr="00423715">
        <w:rPr>
          <w:rFonts w:eastAsia="Calibri" w:cs="Calibri"/>
          <w:color w:val="FF0000"/>
          <w:spacing w:val="2"/>
        </w:rPr>
        <w:t>a</w:t>
      </w:r>
      <w:r w:rsidRPr="00423715">
        <w:rPr>
          <w:rFonts w:eastAsia="Calibri" w:cs="Calibri"/>
          <w:color w:val="FF0000"/>
          <w:spacing w:val="1"/>
        </w:rPr>
        <w:t>l</w:t>
      </w:r>
      <w:r w:rsidRPr="00423715">
        <w:rPr>
          <w:rFonts w:eastAsia="Calibri" w:cs="Calibri"/>
          <w:color w:val="FF0000"/>
          <w:spacing w:val="2"/>
        </w:rPr>
        <w:t>wa</w:t>
      </w:r>
      <w:r w:rsidRPr="00423715">
        <w:rPr>
          <w:rFonts w:eastAsia="Calibri" w:cs="Calibri"/>
          <w:color w:val="FF0000"/>
          <w:spacing w:val="1"/>
        </w:rPr>
        <w:t>ys</w:t>
      </w:r>
      <w:r w:rsidRPr="00423715">
        <w:rPr>
          <w:rFonts w:eastAsia="Calibri" w:cs="Calibri"/>
          <w:color w:val="FF0000"/>
          <w:spacing w:val="19"/>
        </w:rPr>
        <w:t xml:space="preserve"> </w:t>
      </w:r>
      <w:r w:rsidRPr="00423715">
        <w:rPr>
          <w:rFonts w:eastAsia="Calibri" w:cs="Calibri"/>
          <w:color w:val="FF0000"/>
          <w:spacing w:val="2"/>
        </w:rPr>
        <w:t>and</w:t>
      </w:r>
      <w:r w:rsidRPr="00423715">
        <w:rPr>
          <w:rFonts w:eastAsia="Calibri" w:cs="Calibri"/>
          <w:color w:val="FF0000"/>
          <w:spacing w:val="12"/>
        </w:rPr>
        <w:t xml:space="preserve"> </w:t>
      </w:r>
      <w:r w:rsidRPr="00423715">
        <w:rPr>
          <w:rFonts w:eastAsia="Calibri" w:cs="Calibri"/>
          <w:color w:val="FF0000"/>
          <w:spacing w:val="1"/>
        </w:rPr>
        <w:t>r</w:t>
      </w:r>
      <w:r w:rsidRPr="00423715">
        <w:rPr>
          <w:rFonts w:eastAsia="Calibri" w:cs="Calibri"/>
          <w:color w:val="FF0000"/>
          <w:spacing w:val="2"/>
        </w:rPr>
        <w:t>egu</w:t>
      </w:r>
      <w:r w:rsidRPr="00423715">
        <w:rPr>
          <w:rFonts w:eastAsia="Calibri" w:cs="Calibri"/>
          <w:color w:val="FF0000"/>
          <w:spacing w:val="1"/>
        </w:rPr>
        <w:t>l</w:t>
      </w:r>
      <w:r w:rsidRPr="00423715">
        <w:rPr>
          <w:rFonts w:eastAsia="Calibri" w:cs="Calibri"/>
          <w:color w:val="FF0000"/>
          <w:spacing w:val="2"/>
        </w:rPr>
        <w:t>a</w:t>
      </w:r>
      <w:r w:rsidRPr="00423715">
        <w:rPr>
          <w:rFonts w:eastAsia="Calibri" w:cs="Calibri"/>
          <w:color w:val="FF0000"/>
          <w:spacing w:val="1"/>
        </w:rPr>
        <w:t>rly</w:t>
      </w:r>
      <w:r w:rsidRPr="00423715">
        <w:rPr>
          <w:rFonts w:eastAsia="Calibri" w:cs="Calibri"/>
          <w:color w:val="FF0000"/>
          <w:spacing w:val="25"/>
        </w:rPr>
        <w:t xml:space="preserve"> </w:t>
      </w:r>
      <w:r w:rsidRPr="00423715">
        <w:rPr>
          <w:rFonts w:eastAsia="Calibri" w:cs="Calibri"/>
          <w:color w:val="FF0000"/>
          <w:spacing w:val="1"/>
        </w:rPr>
        <w:t>c</w:t>
      </w:r>
      <w:r w:rsidRPr="00423715">
        <w:rPr>
          <w:rFonts w:eastAsia="Calibri" w:cs="Calibri"/>
          <w:color w:val="FF0000"/>
          <w:spacing w:val="2"/>
        </w:rPr>
        <w:t>on</w:t>
      </w:r>
      <w:r w:rsidRPr="00423715">
        <w:rPr>
          <w:rFonts w:eastAsia="Calibri" w:cs="Calibri"/>
          <w:color w:val="FF0000"/>
          <w:spacing w:val="1"/>
        </w:rPr>
        <w:t>s</w:t>
      </w:r>
      <w:r w:rsidRPr="00423715">
        <w:rPr>
          <w:rFonts w:eastAsia="Calibri" w:cs="Calibri"/>
          <w:color w:val="FF0000"/>
          <w:spacing w:val="2"/>
        </w:rPr>
        <w:t>u</w:t>
      </w:r>
      <w:r w:rsidRPr="00423715">
        <w:rPr>
          <w:rFonts w:eastAsia="Calibri" w:cs="Calibri"/>
          <w:color w:val="FF0000"/>
          <w:spacing w:val="1"/>
        </w:rPr>
        <w:t>lt</w:t>
      </w:r>
      <w:r w:rsidRPr="00423715">
        <w:rPr>
          <w:rFonts w:eastAsia="Calibri" w:cs="Calibri"/>
          <w:color w:val="FF0000"/>
          <w:spacing w:val="21"/>
        </w:rPr>
        <w:t xml:space="preserve"> </w:t>
      </w:r>
      <w:r w:rsidRPr="00423715">
        <w:rPr>
          <w:rFonts w:eastAsia="Calibri" w:cs="Calibri"/>
          <w:color w:val="FF0000"/>
          <w:spacing w:val="1"/>
        </w:rPr>
        <w:t>t</w:t>
      </w:r>
      <w:r w:rsidRPr="00423715">
        <w:rPr>
          <w:rFonts w:eastAsia="Calibri" w:cs="Calibri"/>
          <w:color w:val="FF0000"/>
          <w:spacing w:val="2"/>
        </w:rPr>
        <w:t>he</w:t>
      </w:r>
      <w:r w:rsidRPr="00423715">
        <w:rPr>
          <w:rFonts w:eastAsia="Calibri" w:cs="Calibri"/>
          <w:color w:val="FF0000"/>
        </w:rPr>
        <w:t xml:space="preserve"> </w:t>
      </w:r>
      <w:r w:rsidR="00727546" w:rsidRPr="00423715">
        <w:rPr>
          <w:rFonts w:eastAsia="Calibri" w:cs="Calibri"/>
          <w:color w:val="FF0000"/>
          <w:spacing w:val="2"/>
        </w:rPr>
        <w:t>University of Miami Bulletin at</w:t>
      </w:r>
      <w:r w:rsidRPr="00423715">
        <w:rPr>
          <w:rFonts w:eastAsia="Calibri" w:cs="Calibri"/>
          <w:color w:val="FF0000"/>
          <w:spacing w:val="28"/>
        </w:rPr>
        <w:t xml:space="preserve"> </w:t>
      </w:r>
      <w:r w:rsidR="00727546" w:rsidRPr="00423715">
        <w:rPr>
          <w:rFonts w:eastAsia="Calibri" w:cs="Calibri"/>
          <w:color w:val="FF0000"/>
        </w:rPr>
        <w:t>https://umshare.miami.edu/web/wd</w:t>
      </w:r>
      <w:r w:rsidR="00EA268E">
        <w:rPr>
          <w:rFonts w:eastAsia="Calibri" w:cs="Calibri"/>
          <w:color w:val="FF0000"/>
        </w:rPr>
        <w:t xml:space="preserve">a/admission/Bulletin201314.pdf </w:t>
      </w:r>
      <w:r w:rsidRPr="00423715">
        <w:rPr>
          <w:rFonts w:eastAsia="Calibri" w:cs="Calibri"/>
          <w:color w:val="FF0000"/>
          <w:spacing w:val="1"/>
          <w:w w:val="102"/>
          <w:position w:val="1"/>
        </w:rPr>
        <w:t>f</w:t>
      </w:r>
      <w:r w:rsidRPr="00423715">
        <w:rPr>
          <w:rFonts w:eastAsia="Calibri" w:cs="Calibri"/>
          <w:color w:val="FF0000"/>
          <w:spacing w:val="2"/>
          <w:w w:val="102"/>
          <w:position w:val="1"/>
        </w:rPr>
        <w:t>o</w:t>
      </w:r>
      <w:r w:rsidRPr="00423715">
        <w:rPr>
          <w:rFonts w:eastAsia="Calibri" w:cs="Calibri"/>
          <w:color w:val="FF0000"/>
          <w:spacing w:val="1"/>
          <w:w w:val="102"/>
          <w:position w:val="1"/>
        </w:rPr>
        <w:t>r t</w:t>
      </w:r>
      <w:r w:rsidRPr="00423715">
        <w:rPr>
          <w:rFonts w:eastAsia="Calibri" w:cs="Calibri"/>
          <w:color w:val="FF0000"/>
          <w:spacing w:val="2"/>
          <w:w w:val="102"/>
          <w:position w:val="1"/>
        </w:rPr>
        <w:t>he</w:t>
      </w:r>
      <w:r w:rsidRPr="00423715">
        <w:rPr>
          <w:rFonts w:eastAsia="Calibri" w:cs="Calibri"/>
          <w:color w:val="FF0000"/>
          <w:spacing w:val="1"/>
          <w:w w:val="102"/>
          <w:position w:val="1"/>
        </w:rPr>
        <w:t xml:space="preserve"> </w:t>
      </w:r>
      <w:r w:rsidRPr="00423715">
        <w:rPr>
          <w:rFonts w:eastAsia="Calibri" w:cs="Calibri"/>
          <w:color w:val="FF0000"/>
          <w:spacing w:val="3"/>
          <w:w w:val="102"/>
          <w:position w:val="1"/>
        </w:rPr>
        <w:t>m</w:t>
      </w:r>
      <w:r w:rsidRPr="00423715">
        <w:rPr>
          <w:rFonts w:eastAsia="Calibri" w:cs="Calibri"/>
          <w:color w:val="FF0000"/>
          <w:spacing w:val="2"/>
          <w:w w:val="102"/>
          <w:position w:val="1"/>
        </w:rPr>
        <w:t>o</w:t>
      </w:r>
      <w:r w:rsidRPr="00423715">
        <w:rPr>
          <w:rFonts w:eastAsia="Calibri" w:cs="Calibri"/>
          <w:color w:val="FF0000"/>
          <w:spacing w:val="1"/>
          <w:w w:val="102"/>
          <w:position w:val="1"/>
        </w:rPr>
        <w:t>st r</w:t>
      </w:r>
      <w:r w:rsidRPr="00423715">
        <w:rPr>
          <w:rFonts w:eastAsia="Calibri" w:cs="Calibri"/>
          <w:color w:val="FF0000"/>
          <w:spacing w:val="2"/>
          <w:w w:val="102"/>
          <w:position w:val="1"/>
        </w:rPr>
        <w:t>e</w:t>
      </w:r>
      <w:r w:rsidRPr="00423715">
        <w:rPr>
          <w:rFonts w:eastAsia="Calibri" w:cs="Calibri"/>
          <w:color w:val="FF0000"/>
          <w:spacing w:val="1"/>
          <w:w w:val="102"/>
          <w:position w:val="1"/>
        </w:rPr>
        <w:t>c</w:t>
      </w:r>
      <w:r w:rsidRPr="00423715">
        <w:rPr>
          <w:rFonts w:eastAsia="Calibri" w:cs="Calibri"/>
          <w:color w:val="FF0000"/>
          <w:spacing w:val="2"/>
          <w:w w:val="102"/>
          <w:position w:val="1"/>
        </w:rPr>
        <w:t>en</w:t>
      </w:r>
      <w:r w:rsidRPr="00423715">
        <w:rPr>
          <w:rFonts w:eastAsia="Calibri" w:cs="Calibri"/>
          <w:color w:val="FF0000"/>
          <w:spacing w:val="1"/>
          <w:w w:val="102"/>
          <w:position w:val="1"/>
        </w:rPr>
        <w:t>t i</w:t>
      </w:r>
      <w:r w:rsidRPr="00423715">
        <w:rPr>
          <w:rFonts w:eastAsia="Calibri" w:cs="Calibri"/>
          <w:color w:val="FF0000"/>
          <w:spacing w:val="2"/>
          <w:w w:val="102"/>
          <w:position w:val="1"/>
        </w:rPr>
        <w:t>n</w:t>
      </w:r>
      <w:r w:rsidRPr="00423715">
        <w:rPr>
          <w:rFonts w:eastAsia="Calibri" w:cs="Calibri"/>
          <w:color w:val="FF0000"/>
          <w:spacing w:val="1"/>
          <w:w w:val="102"/>
          <w:position w:val="1"/>
        </w:rPr>
        <w:t>f</w:t>
      </w:r>
      <w:r w:rsidRPr="00423715">
        <w:rPr>
          <w:rFonts w:eastAsia="Calibri" w:cs="Calibri"/>
          <w:color w:val="FF0000"/>
          <w:spacing w:val="2"/>
          <w:w w:val="102"/>
          <w:position w:val="1"/>
        </w:rPr>
        <w:t>o</w:t>
      </w:r>
      <w:r w:rsidRPr="00423715">
        <w:rPr>
          <w:rFonts w:eastAsia="Calibri" w:cs="Calibri"/>
          <w:color w:val="FF0000"/>
          <w:spacing w:val="1"/>
          <w:w w:val="102"/>
          <w:position w:val="1"/>
        </w:rPr>
        <w:t>r</w:t>
      </w:r>
      <w:r w:rsidRPr="00423715">
        <w:rPr>
          <w:rFonts w:eastAsia="Calibri" w:cs="Calibri"/>
          <w:color w:val="FF0000"/>
          <w:spacing w:val="3"/>
          <w:w w:val="102"/>
          <w:position w:val="1"/>
        </w:rPr>
        <w:t>m</w:t>
      </w:r>
      <w:r w:rsidRPr="00423715">
        <w:rPr>
          <w:rFonts w:eastAsia="Calibri" w:cs="Calibri"/>
          <w:color w:val="FF0000"/>
          <w:spacing w:val="2"/>
          <w:w w:val="102"/>
          <w:position w:val="1"/>
        </w:rPr>
        <w:t>a</w:t>
      </w:r>
      <w:r w:rsidRPr="00423715">
        <w:rPr>
          <w:rFonts w:eastAsia="Calibri" w:cs="Calibri"/>
          <w:color w:val="FF0000"/>
          <w:spacing w:val="1"/>
          <w:w w:val="102"/>
          <w:position w:val="1"/>
        </w:rPr>
        <w:t>ti</w:t>
      </w:r>
      <w:r w:rsidRPr="00423715">
        <w:rPr>
          <w:rFonts w:eastAsia="Calibri" w:cs="Calibri"/>
          <w:color w:val="FF0000"/>
          <w:spacing w:val="2"/>
          <w:w w:val="102"/>
          <w:position w:val="1"/>
        </w:rPr>
        <w:t>o</w:t>
      </w:r>
      <w:r w:rsidRPr="00423715">
        <w:rPr>
          <w:rFonts w:eastAsia="Calibri" w:cs="Calibri"/>
          <w:color w:val="FF0000"/>
          <w:spacing w:val="3"/>
          <w:w w:val="102"/>
          <w:position w:val="1"/>
        </w:rPr>
        <w:t>n</w:t>
      </w:r>
      <w:r w:rsidRPr="00423715">
        <w:rPr>
          <w:rFonts w:eastAsia="Calibri" w:cs="Calibri"/>
          <w:color w:val="FF0000"/>
          <w:w w:val="102"/>
          <w:position w:val="1"/>
        </w:rPr>
        <w:t xml:space="preserve"> </w:t>
      </w:r>
    </w:p>
    <w:p w14:paraId="7E188F8E" w14:textId="77777777" w:rsidR="00C72A77" w:rsidRPr="00423715" w:rsidRDefault="00C72A77"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eastAsia="Calibri" w:cs="Calibri"/>
          <w:color w:val="FF0000"/>
          <w:w w:val="102"/>
          <w:position w:val="1"/>
        </w:rPr>
      </w:pPr>
    </w:p>
    <w:p w14:paraId="0F483BFE" w14:textId="634D8805" w:rsidR="00691F53" w:rsidRPr="00423715" w:rsidRDefault="002821BB"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pPr>
      <w:r w:rsidRPr="00423715">
        <w:t>All University of Miami School of Communication doctoral students are requ</w:t>
      </w:r>
      <w:r w:rsidR="00EA268E">
        <w:t xml:space="preserve">ired to submit a dissertation. </w:t>
      </w:r>
      <w:r w:rsidR="00E20530" w:rsidRPr="00423715">
        <w:t xml:space="preserve">Before you defend: </w:t>
      </w:r>
    </w:p>
    <w:p w14:paraId="6132270F" w14:textId="77777777" w:rsidR="00E20530" w:rsidRPr="00423715" w:rsidRDefault="00E20530"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pPr>
    </w:p>
    <w:p w14:paraId="5C115598" w14:textId="77777777" w:rsidR="00691F53" w:rsidRPr="00423715" w:rsidRDefault="00E20530"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b/>
        </w:rPr>
      </w:pPr>
      <w:r w:rsidRPr="00423715">
        <w:rPr>
          <w:rFonts w:cs="Times New Roman"/>
          <w:b/>
        </w:rPr>
        <w:t>□</w:t>
      </w:r>
      <w:r w:rsidR="00311515" w:rsidRPr="00423715">
        <w:rPr>
          <w:rFonts w:cs="Times New Roman"/>
          <w:b/>
        </w:rPr>
        <w:tab/>
      </w:r>
      <w:r w:rsidR="00423715">
        <w:rPr>
          <w:rFonts w:cs="Times New Roman"/>
          <w:b/>
        </w:rPr>
        <w:tab/>
      </w:r>
      <w:r w:rsidR="00C72A77" w:rsidRPr="00423715">
        <w:rPr>
          <w:rFonts w:cs="Verdana"/>
          <w:b/>
        </w:rPr>
        <w:t>Have</w:t>
      </w:r>
      <w:r w:rsidR="00691F53" w:rsidRPr="00423715">
        <w:rPr>
          <w:rFonts w:cs="Verdana"/>
          <w:b/>
        </w:rPr>
        <w:t xml:space="preserve"> a minimum cumulative grade point average</w:t>
      </w:r>
      <w:r w:rsidR="00C72A77" w:rsidRPr="00423715">
        <w:rPr>
          <w:rFonts w:cs="Verdana"/>
          <w:b/>
        </w:rPr>
        <w:t xml:space="preserve"> of 3.0</w:t>
      </w:r>
    </w:p>
    <w:p w14:paraId="200D9EAF" w14:textId="77777777" w:rsidR="00E20530" w:rsidRPr="00423715" w:rsidRDefault="00E20530"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rPr>
      </w:pPr>
    </w:p>
    <w:p w14:paraId="458D59B8" w14:textId="77777777" w:rsidR="00311515" w:rsidRPr="00423715" w:rsidRDefault="00E20530"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b/>
        </w:rPr>
      </w:pPr>
      <w:r w:rsidRPr="00423715">
        <w:rPr>
          <w:rFonts w:cs="Times New Roman"/>
          <w:b/>
        </w:rPr>
        <w:t>□</w:t>
      </w:r>
      <w:r w:rsidR="00311515" w:rsidRPr="00423715">
        <w:rPr>
          <w:rFonts w:cs="Times New Roman"/>
          <w:b/>
        </w:rPr>
        <w:tab/>
      </w:r>
      <w:r w:rsidR="00423715">
        <w:rPr>
          <w:rFonts w:cs="Times New Roman"/>
          <w:b/>
        </w:rPr>
        <w:tab/>
      </w:r>
      <w:r w:rsidR="0078572C" w:rsidRPr="00423715">
        <w:rPr>
          <w:rFonts w:cs="Times New Roman"/>
          <w:b/>
        </w:rPr>
        <w:t xml:space="preserve">Apply for </w:t>
      </w:r>
      <w:r w:rsidRPr="00423715">
        <w:rPr>
          <w:rFonts w:cs="Times New Roman"/>
          <w:b/>
        </w:rPr>
        <w:t>candidacy</w:t>
      </w:r>
    </w:p>
    <w:p w14:paraId="5AB7BFE2" w14:textId="77777777" w:rsidR="00691F53" w:rsidRPr="00423715" w:rsidRDefault="00E20530"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b/>
          <w:bCs/>
        </w:rPr>
      </w:pPr>
      <w:r w:rsidRPr="00423715">
        <w:rPr>
          <w:rFonts w:cs="Times New Roman"/>
        </w:rPr>
        <w:tab/>
      </w:r>
    </w:p>
    <w:p w14:paraId="56492B59" w14:textId="63DD250F" w:rsidR="00691F53" w:rsidRPr="00423715" w:rsidRDefault="00B24000"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b/>
          <w:u w:val="single"/>
        </w:rPr>
      </w:pPr>
      <w:hyperlink r:id="rId10" w:history="1">
        <w:r w:rsidRPr="002262A8">
          <w:rPr>
            <w:rStyle w:val="Hyperlink"/>
            <w:rFonts w:eastAsia="Calibri" w:cs="Calibri"/>
          </w:rPr>
          <w:t>https://umshare.miami.edu/web/wda/admission/Bulletin201314.pdf</w:t>
        </w:r>
      </w:hyperlink>
      <w:r>
        <w:rPr>
          <w:rFonts w:eastAsia="Calibri" w:cs="Calibri"/>
          <w:color w:val="FF0000"/>
        </w:rPr>
        <w:t xml:space="preserve">. </w:t>
      </w:r>
      <w:r w:rsidR="00691F53" w:rsidRPr="00423715">
        <w:rPr>
          <w:rFonts w:cs="Verdana"/>
        </w:rPr>
        <w:t>When the student has met all requirements and passed the qualifying examinations,</w:t>
      </w:r>
      <w:r w:rsidR="00E20530" w:rsidRPr="00423715">
        <w:rPr>
          <w:rFonts w:cs="Verdana"/>
        </w:rPr>
        <w:t xml:space="preserve"> </w:t>
      </w:r>
      <w:r w:rsidR="00691F53" w:rsidRPr="00423715">
        <w:rPr>
          <w:rFonts w:cs="Verdana"/>
        </w:rPr>
        <w:t>admission to candidacy for the degree is approved. No student may receive the degree in</w:t>
      </w:r>
      <w:r w:rsidR="00E20530" w:rsidRPr="00423715">
        <w:rPr>
          <w:rFonts w:cs="Verdana"/>
        </w:rPr>
        <w:t xml:space="preserve"> </w:t>
      </w:r>
      <w:r w:rsidR="00691F53" w:rsidRPr="00423715">
        <w:rPr>
          <w:rFonts w:cs="Verdana"/>
        </w:rPr>
        <w:t xml:space="preserve">the same semester or summer session in which he or she is admitted to candidacy. </w:t>
      </w:r>
      <w:r w:rsidR="00691F53" w:rsidRPr="00423715">
        <w:rPr>
          <w:rFonts w:cs="Verdana"/>
          <w:b/>
          <w:u w:val="single"/>
        </w:rPr>
        <w:t>The</w:t>
      </w:r>
      <w:r w:rsidR="00E20530" w:rsidRPr="00423715">
        <w:rPr>
          <w:rFonts w:cs="Verdana"/>
          <w:b/>
          <w:u w:val="single"/>
        </w:rPr>
        <w:t xml:space="preserve"> </w:t>
      </w:r>
      <w:r w:rsidR="00691F53" w:rsidRPr="00423715">
        <w:rPr>
          <w:rFonts w:cs="Verdana"/>
          <w:b/>
          <w:u w:val="single"/>
        </w:rPr>
        <w:t>student must be admitted to candidacy before the defense of dissertation is scheduled.</w:t>
      </w:r>
    </w:p>
    <w:p w14:paraId="5010E4E6" w14:textId="77777777" w:rsidR="00E20530" w:rsidRPr="00423715" w:rsidRDefault="00E20530"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720"/>
        <w:rPr>
          <w:rFonts w:cs="Verdana"/>
          <w:b/>
          <w:u w:val="single"/>
        </w:rPr>
      </w:pPr>
    </w:p>
    <w:p w14:paraId="332A3727" w14:textId="77777777" w:rsidR="00AC5341" w:rsidRPr="00423715" w:rsidRDefault="00AC5341"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b/>
        </w:rPr>
      </w:pPr>
      <w:r w:rsidRPr="00423715">
        <w:rPr>
          <w:rFonts w:cs="Times New Roman"/>
          <w:b/>
        </w:rPr>
        <w:t xml:space="preserve">□ </w:t>
      </w:r>
      <w:r w:rsidR="00311515" w:rsidRPr="00423715">
        <w:rPr>
          <w:rFonts w:cs="Times New Roman"/>
          <w:b/>
        </w:rPr>
        <w:tab/>
      </w:r>
      <w:r w:rsidR="0078572C" w:rsidRPr="00423715">
        <w:rPr>
          <w:rFonts w:cs="Times New Roman"/>
          <w:b/>
        </w:rPr>
        <w:t>E</w:t>
      </w:r>
      <w:r w:rsidRPr="00423715">
        <w:rPr>
          <w:rFonts w:cs="Times New Roman"/>
          <w:b/>
        </w:rPr>
        <w:t>stablish a dissertation committee</w:t>
      </w:r>
    </w:p>
    <w:p w14:paraId="7592A6B6" w14:textId="77777777" w:rsidR="00311515" w:rsidRPr="00423715" w:rsidRDefault="00311515"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rPr>
      </w:pPr>
    </w:p>
    <w:p w14:paraId="16128244" w14:textId="49987FA6" w:rsidR="00C72A77" w:rsidRPr="00423715" w:rsidRDefault="00AC5341" w:rsidP="00EB1227">
      <w:pPr>
        <w:tabs>
          <w:tab w:val="left" w:pos="180"/>
          <w:tab w:val="left" w:pos="360"/>
          <w:tab w:val="left" w:pos="720"/>
          <w:tab w:val="left" w:pos="1080"/>
          <w:tab w:val="left" w:pos="1440"/>
          <w:tab w:val="left" w:pos="1800"/>
          <w:tab w:val="left" w:pos="2160"/>
        </w:tabs>
        <w:spacing w:after="0" w:line="240" w:lineRule="auto"/>
        <w:ind w:left="360" w:right="130"/>
        <w:rPr>
          <w:rFonts w:eastAsia="Calibri" w:cs="Calibri"/>
        </w:rPr>
      </w:pPr>
      <w:r w:rsidRPr="00423715">
        <w:rPr>
          <w:rFonts w:cs="Verdana"/>
          <w:color w:val="000000"/>
        </w:rPr>
        <w:t xml:space="preserve">When the student is admitted to candidacy, a dissertation committee is formed. </w:t>
      </w:r>
      <w:r w:rsidR="00C72A77" w:rsidRPr="00423715">
        <w:rPr>
          <w:rFonts w:eastAsia="Calibri" w:cs="Calibri"/>
          <w:color w:val="000000"/>
        </w:rPr>
        <w:t>A dissertation com</w:t>
      </w:r>
      <w:r w:rsidR="00C72A77" w:rsidRPr="00423715">
        <w:rPr>
          <w:rFonts w:eastAsia="Calibri" w:cs="Calibri"/>
          <w:color w:val="000000"/>
          <w:spacing w:val="-2"/>
        </w:rPr>
        <w:t>m</w:t>
      </w:r>
      <w:r w:rsidR="00C72A77" w:rsidRPr="00423715">
        <w:rPr>
          <w:rFonts w:eastAsia="Calibri" w:cs="Calibri"/>
          <w:color w:val="000000"/>
        </w:rPr>
        <w:t xml:space="preserve">ittee consists of a </w:t>
      </w:r>
      <w:r w:rsidR="00C72A77" w:rsidRPr="00423715">
        <w:rPr>
          <w:rFonts w:eastAsia="Calibri" w:cs="Calibri"/>
          <w:color w:val="000000"/>
          <w:spacing w:val="-2"/>
        </w:rPr>
        <w:t>m</w:t>
      </w:r>
      <w:r w:rsidR="00C72A77" w:rsidRPr="00423715">
        <w:rPr>
          <w:rFonts w:eastAsia="Calibri" w:cs="Calibri"/>
          <w:color w:val="000000"/>
          <w:spacing w:val="1"/>
        </w:rPr>
        <w:t>i</w:t>
      </w:r>
      <w:r w:rsidR="00C72A77" w:rsidRPr="00423715">
        <w:rPr>
          <w:rFonts w:eastAsia="Calibri" w:cs="Calibri"/>
          <w:color w:val="000000"/>
        </w:rPr>
        <w:t>nimum</w:t>
      </w:r>
      <w:r w:rsidR="00C72A77" w:rsidRPr="00423715">
        <w:rPr>
          <w:rFonts w:eastAsia="Calibri" w:cs="Calibri"/>
          <w:color w:val="000000"/>
          <w:spacing w:val="-2"/>
        </w:rPr>
        <w:t xml:space="preserve"> </w:t>
      </w:r>
      <w:r w:rsidR="00C72A77" w:rsidRPr="00423715">
        <w:rPr>
          <w:rFonts w:eastAsia="Calibri" w:cs="Calibri"/>
          <w:color w:val="000000"/>
        </w:rPr>
        <w:t>of four</w:t>
      </w:r>
      <w:r w:rsidR="00C72A77" w:rsidRPr="00423715">
        <w:rPr>
          <w:rFonts w:eastAsia="Calibri" w:cs="Calibri"/>
          <w:color w:val="000000"/>
          <w:spacing w:val="2"/>
        </w:rPr>
        <w:t xml:space="preserve"> </w:t>
      </w:r>
      <w:r w:rsidR="00C72A77" w:rsidRPr="00423715">
        <w:rPr>
          <w:rFonts w:eastAsia="Calibri" w:cs="Calibri"/>
          <w:color w:val="000000"/>
          <w:spacing w:val="-2"/>
        </w:rPr>
        <w:t>m</w:t>
      </w:r>
      <w:r w:rsidR="00C72A77" w:rsidRPr="00423715">
        <w:rPr>
          <w:rFonts w:eastAsia="Calibri" w:cs="Calibri"/>
          <w:color w:val="000000"/>
          <w:spacing w:val="1"/>
        </w:rPr>
        <w:t>e</w:t>
      </w:r>
      <w:r w:rsidR="00C72A77" w:rsidRPr="00423715">
        <w:rPr>
          <w:rFonts w:eastAsia="Calibri" w:cs="Calibri"/>
          <w:color w:val="000000"/>
          <w:spacing w:val="-2"/>
        </w:rPr>
        <w:t>m</w:t>
      </w:r>
      <w:r w:rsidR="00C72A77" w:rsidRPr="00423715">
        <w:rPr>
          <w:rFonts w:eastAsia="Calibri" w:cs="Calibri"/>
          <w:color w:val="000000"/>
        </w:rPr>
        <w:t>bers including the chai</w:t>
      </w:r>
      <w:r w:rsidR="00C72A77" w:rsidRPr="00423715">
        <w:rPr>
          <w:rFonts w:eastAsia="Calibri" w:cs="Calibri"/>
          <w:color w:val="000000"/>
          <w:spacing w:val="-13"/>
        </w:rPr>
        <w:t>r</w:t>
      </w:r>
      <w:r w:rsidR="00C72A77" w:rsidRPr="00423715">
        <w:rPr>
          <w:rFonts w:eastAsia="Calibri" w:cs="Calibri"/>
          <w:color w:val="000000"/>
        </w:rPr>
        <w:t>.</w:t>
      </w:r>
      <w:r w:rsidR="00C72A77" w:rsidRPr="00423715">
        <w:rPr>
          <w:rFonts w:eastAsia="Calibri" w:cs="Calibri"/>
          <w:color w:val="000000"/>
          <w:spacing w:val="-13"/>
        </w:rPr>
        <w:t xml:space="preserve"> </w:t>
      </w:r>
      <w:r w:rsidR="00C72A77" w:rsidRPr="00423715">
        <w:rPr>
          <w:rFonts w:eastAsia="Calibri" w:cs="Calibri"/>
          <w:color w:val="000000"/>
        </w:rPr>
        <w:t>All me</w:t>
      </w:r>
      <w:r w:rsidR="00C72A77" w:rsidRPr="00423715">
        <w:rPr>
          <w:rFonts w:eastAsia="Calibri" w:cs="Calibri"/>
          <w:color w:val="000000"/>
          <w:spacing w:val="-2"/>
        </w:rPr>
        <w:t>m</w:t>
      </w:r>
      <w:r w:rsidR="00C72A77" w:rsidRPr="00423715">
        <w:rPr>
          <w:rFonts w:eastAsia="Calibri" w:cs="Calibri"/>
          <w:color w:val="000000"/>
        </w:rPr>
        <w:t xml:space="preserve">bers </w:t>
      </w:r>
      <w:r w:rsidR="00C72A77" w:rsidRPr="00423715">
        <w:rPr>
          <w:rFonts w:eastAsia="Calibri" w:cs="Calibri"/>
          <w:color w:val="000000"/>
          <w:spacing w:val="-2"/>
        </w:rPr>
        <w:t>m</w:t>
      </w:r>
      <w:r w:rsidR="00C72A77" w:rsidRPr="00423715">
        <w:rPr>
          <w:rFonts w:eastAsia="Calibri" w:cs="Calibri"/>
          <w:color w:val="000000"/>
        </w:rPr>
        <w:t>ust hold a Ph.D. degree or its equivalent.</w:t>
      </w:r>
      <w:r w:rsidR="00C72A77" w:rsidRPr="00423715">
        <w:rPr>
          <w:rFonts w:eastAsia="Calibri" w:cs="Calibri"/>
          <w:color w:val="000000"/>
          <w:spacing w:val="-5"/>
        </w:rPr>
        <w:t xml:space="preserve"> </w:t>
      </w:r>
      <w:r w:rsidR="00C72A77" w:rsidRPr="00423715">
        <w:rPr>
          <w:rFonts w:eastAsia="Calibri" w:cs="Calibri"/>
          <w:color w:val="000000"/>
        </w:rPr>
        <w:t>The chair must be a full</w:t>
      </w:r>
      <w:r w:rsidR="00C72A77" w:rsidRPr="00423715">
        <w:rPr>
          <w:rFonts w:eastAsia="Calibri" w:cs="Calibri"/>
          <w:color w:val="000000"/>
          <w:w w:val="33"/>
        </w:rPr>
        <w:t>-­‐</w:t>
      </w:r>
      <w:r w:rsidR="00C72A77" w:rsidRPr="00423715">
        <w:rPr>
          <w:rFonts w:eastAsia="Calibri" w:cs="Calibri"/>
          <w:color w:val="000000"/>
        </w:rPr>
        <w:t>ti</w:t>
      </w:r>
      <w:r w:rsidR="00C72A77" w:rsidRPr="00423715">
        <w:rPr>
          <w:rFonts w:eastAsia="Calibri" w:cs="Calibri"/>
          <w:color w:val="000000"/>
          <w:spacing w:val="-2"/>
        </w:rPr>
        <w:t>m</w:t>
      </w:r>
      <w:r w:rsidR="00C72A77" w:rsidRPr="00423715">
        <w:rPr>
          <w:rFonts w:eastAsia="Calibri" w:cs="Calibri"/>
          <w:color w:val="000000"/>
        </w:rPr>
        <w:t xml:space="preserve">e, permanent member of the </w:t>
      </w:r>
      <w:r w:rsidR="00C62322" w:rsidRPr="00423715">
        <w:rPr>
          <w:rFonts w:eastAsia="Calibri" w:cs="Calibri"/>
          <w:color w:val="000000"/>
        </w:rPr>
        <w:t xml:space="preserve">School of Communication </w:t>
      </w:r>
      <w:r w:rsidR="00C72A77" w:rsidRPr="00423715">
        <w:rPr>
          <w:rFonts w:eastAsia="Calibri" w:cs="Calibri"/>
          <w:color w:val="000000"/>
        </w:rPr>
        <w:t>g</w:t>
      </w:r>
      <w:r w:rsidR="00C72A77" w:rsidRPr="00423715">
        <w:rPr>
          <w:rFonts w:eastAsia="Calibri" w:cs="Calibri"/>
          <w:color w:val="000000"/>
          <w:spacing w:val="2"/>
        </w:rPr>
        <w:t>r</w:t>
      </w:r>
      <w:r w:rsidR="00C72A77" w:rsidRPr="00423715">
        <w:rPr>
          <w:rFonts w:eastAsia="Calibri" w:cs="Calibri"/>
          <w:color w:val="000000"/>
        </w:rPr>
        <w:t>aduate faculty</w:t>
      </w:r>
      <w:r w:rsidR="00311515" w:rsidRPr="00423715">
        <w:rPr>
          <w:rFonts w:eastAsia="Calibri" w:cs="Calibri"/>
          <w:color w:val="000000"/>
        </w:rPr>
        <w:t xml:space="preserve"> (</w:t>
      </w:r>
      <w:r w:rsidR="00311515" w:rsidRPr="00423715">
        <w:rPr>
          <w:rFonts w:cs="Verdana"/>
          <w:color w:val="0000FF"/>
        </w:rPr>
        <w:t>http://www.miami.edu/gs/index.php/graduate_school/current_students/graduate_faculty_list_by_department/)</w:t>
      </w:r>
      <w:r w:rsidR="00C72A77" w:rsidRPr="00423715">
        <w:rPr>
          <w:rFonts w:eastAsia="Calibri" w:cs="Calibri"/>
          <w:color w:val="000000"/>
        </w:rPr>
        <w:t xml:space="preserve">, two </w:t>
      </w:r>
      <w:r w:rsidR="00C72A77" w:rsidRPr="00423715">
        <w:rPr>
          <w:rFonts w:eastAsia="Calibri" w:cs="Calibri"/>
          <w:color w:val="000000"/>
          <w:spacing w:val="-2"/>
        </w:rPr>
        <w:t>m</w:t>
      </w:r>
      <w:r w:rsidR="00C72A77" w:rsidRPr="00423715">
        <w:rPr>
          <w:rFonts w:eastAsia="Calibri" w:cs="Calibri"/>
          <w:color w:val="000000"/>
          <w:spacing w:val="1"/>
        </w:rPr>
        <w:t>e</w:t>
      </w:r>
      <w:r w:rsidR="00C72A77" w:rsidRPr="00423715">
        <w:rPr>
          <w:rFonts w:eastAsia="Calibri" w:cs="Calibri"/>
          <w:color w:val="000000"/>
          <w:spacing w:val="-2"/>
        </w:rPr>
        <w:t>m</w:t>
      </w:r>
      <w:r w:rsidR="00C72A77" w:rsidRPr="00423715">
        <w:rPr>
          <w:rFonts w:eastAsia="Calibri" w:cs="Calibri"/>
          <w:color w:val="000000"/>
        </w:rPr>
        <w:t>be</w:t>
      </w:r>
      <w:r w:rsidR="00C72A77" w:rsidRPr="00423715">
        <w:rPr>
          <w:rFonts w:eastAsia="Calibri" w:cs="Calibri"/>
          <w:color w:val="000000"/>
          <w:spacing w:val="2"/>
        </w:rPr>
        <w:t>r</w:t>
      </w:r>
      <w:r w:rsidR="00C72A77" w:rsidRPr="00423715">
        <w:rPr>
          <w:rFonts w:eastAsia="Calibri" w:cs="Calibri"/>
          <w:color w:val="000000"/>
        </w:rPr>
        <w:t xml:space="preserve">s </w:t>
      </w:r>
      <w:r w:rsidR="00C72A77" w:rsidRPr="00423715">
        <w:rPr>
          <w:rFonts w:eastAsia="Calibri" w:cs="Calibri"/>
          <w:color w:val="000000"/>
          <w:spacing w:val="-2"/>
        </w:rPr>
        <w:t>m</w:t>
      </w:r>
      <w:r w:rsidR="00C72A77" w:rsidRPr="00423715">
        <w:rPr>
          <w:rFonts w:eastAsia="Calibri" w:cs="Calibri"/>
          <w:color w:val="000000"/>
        </w:rPr>
        <w:t xml:space="preserve">ust be </w:t>
      </w:r>
      <w:proofErr w:type="spellStart"/>
      <w:r w:rsidR="00C62322" w:rsidRPr="00423715">
        <w:rPr>
          <w:rFonts w:eastAsia="Calibri" w:cs="Calibri"/>
          <w:color w:val="000000"/>
        </w:rPr>
        <w:t>SoC</w:t>
      </w:r>
      <w:proofErr w:type="spellEnd"/>
      <w:r w:rsidR="00C72A77" w:rsidRPr="00423715">
        <w:rPr>
          <w:rFonts w:eastAsia="Calibri" w:cs="Calibri"/>
          <w:color w:val="000000"/>
        </w:rPr>
        <w:t xml:space="preserve"> graduate </w:t>
      </w:r>
      <w:r w:rsidR="00C72A77" w:rsidRPr="00423715">
        <w:rPr>
          <w:rFonts w:eastAsia="Calibri" w:cs="Calibri"/>
          <w:color w:val="000000"/>
          <w:spacing w:val="-2"/>
        </w:rPr>
        <w:t>f</w:t>
      </w:r>
      <w:r w:rsidR="00C72A77" w:rsidRPr="00423715">
        <w:rPr>
          <w:rFonts w:eastAsia="Calibri" w:cs="Calibri"/>
          <w:color w:val="000000"/>
        </w:rPr>
        <w:t>acult</w:t>
      </w:r>
      <w:r w:rsidR="00C72A77" w:rsidRPr="00423715">
        <w:rPr>
          <w:rFonts w:eastAsia="Calibri" w:cs="Calibri"/>
          <w:color w:val="000000"/>
          <w:spacing w:val="-16"/>
        </w:rPr>
        <w:t>y</w:t>
      </w:r>
      <w:r w:rsidR="00C72A77" w:rsidRPr="00423715">
        <w:rPr>
          <w:rFonts w:eastAsia="Calibri" w:cs="Calibri"/>
          <w:color w:val="000000"/>
        </w:rPr>
        <w:t xml:space="preserve">, and the fourth </w:t>
      </w:r>
      <w:r w:rsidR="00C72A77" w:rsidRPr="00423715">
        <w:rPr>
          <w:rFonts w:eastAsia="Calibri" w:cs="Calibri"/>
          <w:color w:val="000000"/>
          <w:spacing w:val="-2"/>
        </w:rPr>
        <w:t>m</w:t>
      </w:r>
      <w:r w:rsidR="00C72A77" w:rsidRPr="00423715">
        <w:rPr>
          <w:rFonts w:eastAsia="Calibri" w:cs="Calibri"/>
          <w:color w:val="000000"/>
          <w:spacing w:val="1"/>
        </w:rPr>
        <w:t>e</w:t>
      </w:r>
      <w:r w:rsidR="00C72A77" w:rsidRPr="00423715">
        <w:rPr>
          <w:rFonts w:eastAsia="Calibri" w:cs="Calibri"/>
          <w:color w:val="000000"/>
        </w:rPr>
        <w:t xml:space="preserve">mber </w:t>
      </w:r>
      <w:r w:rsidR="00C72A77" w:rsidRPr="00423715">
        <w:rPr>
          <w:rFonts w:eastAsia="Calibri" w:cs="Calibri"/>
          <w:color w:val="000000"/>
          <w:spacing w:val="-2"/>
        </w:rPr>
        <w:t>mus</w:t>
      </w:r>
      <w:r w:rsidR="00C72A77" w:rsidRPr="00423715">
        <w:rPr>
          <w:rFonts w:eastAsia="Calibri" w:cs="Calibri"/>
          <w:color w:val="000000"/>
        </w:rPr>
        <w:t>t</w:t>
      </w:r>
      <w:r w:rsidR="00C72A77" w:rsidRPr="00423715">
        <w:rPr>
          <w:rFonts w:eastAsia="Calibri" w:cs="Calibri"/>
          <w:color w:val="000000"/>
          <w:spacing w:val="-2"/>
        </w:rPr>
        <w:t xml:space="preserve"> </w:t>
      </w:r>
      <w:r w:rsidR="00C72A77" w:rsidRPr="00423715">
        <w:rPr>
          <w:rFonts w:eastAsia="Calibri" w:cs="Calibri"/>
          <w:color w:val="000000"/>
        </w:rPr>
        <w:t>be from</w:t>
      </w:r>
      <w:r w:rsidR="00C72A77" w:rsidRPr="00423715">
        <w:rPr>
          <w:rFonts w:eastAsia="Calibri" w:cs="Calibri"/>
          <w:color w:val="000000"/>
          <w:spacing w:val="-2"/>
        </w:rPr>
        <w:t xml:space="preserve"> </w:t>
      </w:r>
      <w:r w:rsidR="00C72A77" w:rsidRPr="00423715">
        <w:rPr>
          <w:rFonts w:eastAsia="Calibri" w:cs="Calibri"/>
          <w:color w:val="000000"/>
        </w:rPr>
        <w:t xml:space="preserve">outside your immediate area of concentration within communication but can be from another area within </w:t>
      </w:r>
      <w:proofErr w:type="spellStart"/>
      <w:r w:rsidR="00C72A77" w:rsidRPr="00423715">
        <w:rPr>
          <w:rFonts w:eastAsia="Calibri" w:cs="Calibri"/>
          <w:color w:val="000000"/>
        </w:rPr>
        <w:t>SoC</w:t>
      </w:r>
      <w:proofErr w:type="spellEnd"/>
      <w:r w:rsidR="00C72A77" w:rsidRPr="00423715">
        <w:rPr>
          <w:rFonts w:eastAsia="Calibri" w:cs="Calibri"/>
          <w:color w:val="000000"/>
        </w:rPr>
        <w:t xml:space="preserve">, or from outside </w:t>
      </w:r>
      <w:proofErr w:type="spellStart"/>
      <w:r w:rsidR="00C72A77" w:rsidRPr="00423715">
        <w:rPr>
          <w:rFonts w:eastAsia="Calibri" w:cs="Calibri"/>
          <w:color w:val="000000"/>
        </w:rPr>
        <w:t>SoC</w:t>
      </w:r>
      <w:proofErr w:type="spellEnd"/>
      <w:r w:rsidR="00C72A77" w:rsidRPr="00423715">
        <w:rPr>
          <w:rFonts w:eastAsia="Calibri" w:cs="Calibri"/>
          <w:color w:val="000000"/>
        </w:rPr>
        <w:t xml:space="preserve"> and</w:t>
      </w:r>
      <w:r w:rsidR="00C72A77" w:rsidRPr="00423715">
        <w:rPr>
          <w:rFonts w:eastAsia="Calibri" w:cs="Calibri"/>
          <w:color w:val="000000"/>
          <w:spacing w:val="1"/>
        </w:rPr>
        <w:t xml:space="preserve"> </w:t>
      </w:r>
      <w:r w:rsidR="00C72A77" w:rsidRPr="00423715">
        <w:rPr>
          <w:rFonts w:eastAsia="Calibri" w:cs="Calibri"/>
          <w:color w:val="000000"/>
        </w:rPr>
        <w:t>even outside the University of Mia</w:t>
      </w:r>
      <w:r w:rsidR="00C72A77" w:rsidRPr="00423715">
        <w:rPr>
          <w:rFonts w:eastAsia="Calibri" w:cs="Calibri"/>
          <w:color w:val="000000"/>
          <w:spacing w:val="-2"/>
        </w:rPr>
        <w:t>m</w:t>
      </w:r>
      <w:r w:rsidR="00C72A77" w:rsidRPr="00423715">
        <w:rPr>
          <w:rFonts w:eastAsia="Calibri" w:cs="Calibri"/>
          <w:color w:val="000000"/>
        </w:rPr>
        <w:t>i. This member must hold a Ph.D. degree or its equivalent</w:t>
      </w:r>
      <w:r w:rsidR="00C72A77" w:rsidRPr="00423715">
        <w:rPr>
          <w:rFonts w:eastAsia="Calibri" w:cs="Calibri"/>
          <w:color w:val="000000"/>
          <w:spacing w:val="-1"/>
        </w:rPr>
        <w:t xml:space="preserve"> </w:t>
      </w:r>
      <w:r w:rsidR="00C72A77" w:rsidRPr="00423715">
        <w:rPr>
          <w:rFonts w:eastAsia="Calibri" w:cs="Calibri"/>
          <w:color w:val="000000"/>
        </w:rPr>
        <w:t>from</w:t>
      </w:r>
      <w:r w:rsidR="00C72A77" w:rsidRPr="00423715">
        <w:rPr>
          <w:rFonts w:eastAsia="Calibri" w:cs="Calibri"/>
          <w:color w:val="000000"/>
          <w:spacing w:val="-2"/>
        </w:rPr>
        <w:t xml:space="preserve"> </w:t>
      </w:r>
      <w:r w:rsidR="00C72A77" w:rsidRPr="00423715">
        <w:rPr>
          <w:rFonts w:eastAsia="Calibri" w:cs="Calibri"/>
          <w:color w:val="000000"/>
        </w:rPr>
        <w:t>a regio</w:t>
      </w:r>
      <w:r w:rsidR="00C72A77" w:rsidRPr="00423715">
        <w:rPr>
          <w:rFonts w:eastAsia="Calibri" w:cs="Calibri"/>
          <w:color w:val="000000"/>
          <w:spacing w:val="-1"/>
        </w:rPr>
        <w:t>n</w:t>
      </w:r>
      <w:r w:rsidR="00C72A77" w:rsidRPr="00423715">
        <w:rPr>
          <w:rFonts w:eastAsia="Calibri" w:cs="Calibri"/>
          <w:color w:val="000000"/>
        </w:rPr>
        <w:t>ally accre</w:t>
      </w:r>
      <w:r w:rsidR="00C72A77" w:rsidRPr="00423715">
        <w:rPr>
          <w:rFonts w:eastAsia="Calibri" w:cs="Calibri"/>
          <w:color w:val="000000"/>
          <w:spacing w:val="-1"/>
        </w:rPr>
        <w:t>d</w:t>
      </w:r>
      <w:r w:rsidR="00C72A77" w:rsidRPr="00423715">
        <w:rPr>
          <w:rFonts w:eastAsia="Calibri" w:cs="Calibri"/>
          <w:color w:val="000000"/>
        </w:rPr>
        <w:t>ited school.</w:t>
      </w:r>
      <w:r w:rsidR="00C72A77" w:rsidRPr="00423715">
        <w:rPr>
          <w:rFonts w:eastAsia="Calibri" w:cs="Calibri"/>
          <w:color w:val="000000"/>
          <w:spacing w:val="-13"/>
        </w:rPr>
        <w:t xml:space="preserve"> </w:t>
      </w:r>
      <w:r w:rsidR="00C72A77" w:rsidRPr="00423715">
        <w:rPr>
          <w:rFonts w:eastAsia="Calibri" w:cs="Calibri"/>
          <w:color w:val="000000"/>
        </w:rPr>
        <w:t>A</w:t>
      </w:r>
      <w:r w:rsidR="00C72A77" w:rsidRPr="00423715">
        <w:rPr>
          <w:rFonts w:eastAsia="Calibri" w:cs="Calibri"/>
          <w:color w:val="000000"/>
          <w:spacing w:val="-14"/>
        </w:rPr>
        <w:t xml:space="preserve"> </w:t>
      </w:r>
      <w:r w:rsidR="00C72A77" w:rsidRPr="00423715">
        <w:rPr>
          <w:rFonts w:eastAsia="Calibri" w:cs="Calibri"/>
          <w:color w:val="000000"/>
        </w:rPr>
        <w:t>sh</w:t>
      </w:r>
      <w:r w:rsidR="00C72A77" w:rsidRPr="00423715">
        <w:rPr>
          <w:rFonts w:eastAsia="Calibri" w:cs="Calibri"/>
          <w:color w:val="000000"/>
          <w:spacing w:val="-1"/>
        </w:rPr>
        <w:t>o</w:t>
      </w:r>
      <w:r w:rsidR="00C72A77" w:rsidRPr="00423715">
        <w:rPr>
          <w:rFonts w:eastAsia="Calibri" w:cs="Calibri"/>
          <w:color w:val="000000"/>
        </w:rPr>
        <w:t>rt, acade</w:t>
      </w:r>
      <w:r w:rsidR="00C72A77" w:rsidRPr="00423715">
        <w:rPr>
          <w:rFonts w:eastAsia="Calibri" w:cs="Calibri"/>
          <w:color w:val="000000"/>
          <w:spacing w:val="-2"/>
        </w:rPr>
        <w:t>m</w:t>
      </w:r>
      <w:r w:rsidR="00C72A77" w:rsidRPr="00423715">
        <w:rPr>
          <w:rFonts w:eastAsia="Calibri" w:cs="Calibri"/>
          <w:color w:val="000000"/>
        </w:rPr>
        <w:t>ic CV</w:t>
      </w:r>
      <w:r w:rsidR="00C72A77" w:rsidRPr="00423715">
        <w:rPr>
          <w:rFonts w:eastAsia="Calibri" w:cs="Calibri"/>
          <w:color w:val="000000"/>
          <w:spacing w:val="-5"/>
        </w:rPr>
        <w:t xml:space="preserve"> </w:t>
      </w:r>
      <w:r w:rsidR="00C72A77" w:rsidRPr="00423715">
        <w:rPr>
          <w:rFonts w:eastAsia="Calibri" w:cs="Calibri"/>
          <w:color w:val="000000"/>
        </w:rPr>
        <w:t xml:space="preserve">(with </w:t>
      </w:r>
      <w:r w:rsidR="009F0679">
        <w:rPr>
          <w:rFonts w:eastAsia="Calibri" w:cs="Calibri"/>
          <w:color w:val="000000"/>
        </w:rPr>
        <w:t>physical address</w:t>
      </w:r>
      <w:r w:rsidR="00C72A77" w:rsidRPr="00423715">
        <w:rPr>
          <w:rFonts w:eastAsia="Calibri" w:cs="Calibri"/>
          <w:color w:val="000000"/>
        </w:rPr>
        <w:t xml:space="preserve"> and e</w:t>
      </w:r>
      <w:r w:rsidR="00C72A77" w:rsidRPr="00423715">
        <w:rPr>
          <w:rFonts w:eastAsia="Calibri" w:cs="Calibri"/>
          <w:color w:val="000000"/>
          <w:spacing w:val="-2"/>
        </w:rPr>
        <w:t>m</w:t>
      </w:r>
      <w:r w:rsidR="00C72A77" w:rsidRPr="00423715">
        <w:rPr>
          <w:rFonts w:eastAsia="Calibri" w:cs="Calibri"/>
          <w:color w:val="000000"/>
        </w:rPr>
        <w:t>ail address and phone nu</w:t>
      </w:r>
      <w:r w:rsidR="00C72A77" w:rsidRPr="00423715">
        <w:rPr>
          <w:rFonts w:eastAsia="Calibri" w:cs="Calibri"/>
          <w:color w:val="000000"/>
          <w:spacing w:val="-2"/>
        </w:rPr>
        <w:t>m</w:t>
      </w:r>
      <w:r w:rsidR="00C72A77" w:rsidRPr="00423715">
        <w:rPr>
          <w:rFonts w:eastAsia="Calibri" w:cs="Calibri"/>
          <w:color w:val="000000"/>
        </w:rPr>
        <w:t>ber)</w:t>
      </w:r>
      <w:r w:rsidR="00C72A77" w:rsidRPr="00423715">
        <w:rPr>
          <w:rFonts w:eastAsia="Calibri" w:cs="Calibri"/>
        </w:rPr>
        <w:t xml:space="preserve"> </w:t>
      </w:r>
      <w:r w:rsidR="00C72A77" w:rsidRPr="00423715">
        <w:rPr>
          <w:rFonts w:eastAsia="Calibri" w:cs="Calibri"/>
          <w:spacing w:val="-2"/>
        </w:rPr>
        <w:t>m</w:t>
      </w:r>
      <w:r w:rsidR="00C72A77" w:rsidRPr="00423715">
        <w:rPr>
          <w:rFonts w:eastAsia="Calibri" w:cs="Calibri"/>
          <w:spacing w:val="1"/>
        </w:rPr>
        <w:t>u</w:t>
      </w:r>
      <w:r w:rsidR="00C72A77" w:rsidRPr="00423715">
        <w:rPr>
          <w:rFonts w:eastAsia="Calibri" w:cs="Calibri"/>
        </w:rPr>
        <w:t>st be sub</w:t>
      </w:r>
      <w:r w:rsidR="00C72A77" w:rsidRPr="00423715">
        <w:rPr>
          <w:rFonts w:eastAsia="Calibri" w:cs="Calibri"/>
          <w:spacing w:val="-2"/>
        </w:rPr>
        <w:t>m</w:t>
      </w:r>
      <w:r w:rsidR="00C72A77" w:rsidRPr="00423715">
        <w:rPr>
          <w:rFonts w:eastAsia="Calibri" w:cs="Calibri"/>
        </w:rPr>
        <w:t>itted to the grad</w:t>
      </w:r>
      <w:r w:rsidR="00C72A77" w:rsidRPr="00423715">
        <w:rPr>
          <w:rFonts w:eastAsia="Calibri" w:cs="Calibri"/>
          <w:spacing w:val="-1"/>
        </w:rPr>
        <w:t>u</w:t>
      </w:r>
      <w:r w:rsidR="00C72A77" w:rsidRPr="00423715">
        <w:rPr>
          <w:rFonts w:eastAsia="Calibri" w:cs="Calibri"/>
        </w:rPr>
        <w:t>ate studies o</w:t>
      </w:r>
      <w:r w:rsidR="00C72A77" w:rsidRPr="00423715">
        <w:rPr>
          <w:rFonts w:eastAsia="Calibri" w:cs="Calibri"/>
          <w:spacing w:val="-5"/>
        </w:rPr>
        <w:t>f</w:t>
      </w:r>
      <w:r w:rsidR="00C72A77" w:rsidRPr="00423715">
        <w:rPr>
          <w:rFonts w:eastAsia="Calibri" w:cs="Calibri"/>
        </w:rPr>
        <w:t>fice for any com</w:t>
      </w:r>
      <w:r w:rsidR="00C72A77" w:rsidRPr="00423715">
        <w:rPr>
          <w:rFonts w:eastAsia="Calibri" w:cs="Calibri"/>
          <w:spacing w:val="-2"/>
        </w:rPr>
        <w:t>m</w:t>
      </w:r>
      <w:r w:rsidR="00C72A77" w:rsidRPr="00423715">
        <w:rPr>
          <w:rFonts w:eastAsia="Calibri" w:cs="Calibri"/>
        </w:rPr>
        <w:t>ittee</w:t>
      </w:r>
      <w:r w:rsidR="00C72A77" w:rsidRPr="00423715">
        <w:rPr>
          <w:rFonts w:eastAsia="Calibri" w:cs="Calibri"/>
          <w:spacing w:val="-2"/>
        </w:rPr>
        <w:t xml:space="preserve"> </w:t>
      </w:r>
      <w:r w:rsidR="00C72A77" w:rsidRPr="00423715">
        <w:rPr>
          <w:rFonts w:eastAsia="Calibri" w:cs="Calibri"/>
        </w:rPr>
        <w:t>me</w:t>
      </w:r>
      <w:r w:rsidR="00C72A77" w:rsidRPr="00423715">
        <w:rPr>
          <w:rFonts w:eastAsia="Calibri" w:cs="Calibri"/>
          <w:spacing w:val="-2"/>
        </w:rPr>
        <w:t>m</w:t>
      </w:r>
      <w:r w:rsidR="00C72A77" w:rsidRPr="00423715">
        <w:rPr>
          <w:rFonts w:eastAsia="Calibri" w:cs="Calibri"/>
        </w:rPr>
        <w:t>ber from</w:t>
      </w:r>
      <w:r w:rsidR="00C72A77" w:rsidRPr="00423715">
        <w:rPr>
          <w:rFonts w:eastAsia="Calibri" w:cs="Calibri"/>
          <w:spacing w:val="-1"/>
        </w:rPr>
        <w:t xml:space="preserve"> </w:t>
      </w:r>
      <w:r w:rsidR="00C72A77" w:rsidRPr="00423715">
        <w:rPr>
          <w:rFonts w:eastAsia="Calibri" w:cs="Calibri"/>
        </w:rPr>
        <w:t>outside the University of Mia</w:t>
      </w:r>
      <w:r w:rsidR="00C72A77" w:rsidRPr="00423715">
        <w:rPr>
          <w:rFonts w:eastAsia="Calibri" w:cs="Calibri"/>
          <w:spacing w:val="-2"/>
        </w:rPr>
        <w:t>m</w:t>
      </w:r>
      <w:r w:rsidR="00C72A77" w:rsidRPr="00423715">
        <w:rPr>
          <w:rFonts w:eastAsia="Calibri" w:cs="Calibri"/>
        </w:rPr>
        <w:t>i.</w:t>
      </w:r>
      <w:r w:rsidR="00C72A77" w:rsidRPr="00423715">
        <w:rPr>
          <w:rFonts w:eastAsia="Calibri" w:cs="Calibri"/>
          <w:spacing w:val="-13"/>
        </w:rPr>
        <w:t xml:space="preserve"> </w:t>
      </w:r>
      <w:r w:rsidR="00C72A77" w:rsidRPr="00423715">
        <w:rPr>
          <w:rFonts w:eastAsia="Calibri" w:cs="Calibri"/>
        </w:rPr>
        <w:t>Exceptions to t</w:t>
      </w:r>
      <w:r w:rsidR="00C72A77" w:rsidRPr="00423715">
        <w:rPr>
          <w:rFonts w:eastAsia="Calibri" w:cs="Calibri"/>
          <w:spacing w:val="-1"/>
        </w:rPr>
        <w:t>h</w:t>
      </w:r>
      <w:r w:rsidR="00C72A77" w:rsidRPr="00423715">
        <w:rPr>
          <w:rFonts w:eastAsia="Calibri" w:cs="Calibri"/>
        </w:rPr>
        <w:t>e committee co</w:t>
      </w:r>
      <w:r w:rsidR="00C72A77" w:rsidRPr="00423715">
        <w:rPr>
          <w:rFonts w:eastAsia="Calibri" w:cs="Calibri"/>
          <w:spacing w:val="-2"/>
        </w:rPr>
        <w:t>m</w:t>
      </w:r>
      <w:r w:rsidR="00C72A77" w:rsidRPr="00423715">
        <w:rPr>
          <w:rFonts w:eastAsia="Calibri" w:cs="Calibri"/>
        </w:rPr>
        <w:t xml:space="preserve">position </w:t>
      </w:r>
      <w:r w:rsidR="00C72A77" w:rsidRPr="00423715">
        <w:rPr>
          <w:rFonts w:eastAsia="Calibri" w:cs="Calibri"/>
          <w:spacing w:val="-2"/>
        </w:rPr>
        <w:t>m</w:t>
      </w:r>
      <w:r w:rsidR="00C72A77" w:rsidRPr="00423715">
        <w:rPr>
          <w:rFonts w:eastAsia="Calibri" w:cs="Calibri"/>
        </w:rPr>
        <w:t>ay be approved by the chair of the department/concentration, the vice</w:t>
      </w:r>
      <w:r w:rsidR="00C72A77" w:rsidRPr="00423715">
        <w:rPr>
          <w:rFonts w:eastAsia="Calibri" w:cs="Calibri"/>
          <w:w w:val="33"/>
        </w:rPr>
        <w:t>-­‐</w:t>
      </w:r>
      <w:r w:rsidR="00C72A77" w:rsidRPr="00423715">
        <w:rPr>
          <w:rFonts w:eastAsia="Calibri" w:cs="Calibri"/>
        </w:rPr>
        <w:t>dean, and Dean of the Graduate School.</w:t>
      </w:r>
      <w:r w:rsidR="00C72A77" w:rsidRPr="00423715">
        <w:rPr>
          <w:rFonts w:eastAsia="Calibri" w:cs="Calibri"/>
          <w:spacing w:val="-13"/>
        </w:rPr>
        <w:t xml:space="preserve"> </w:t>
      </w:r>
      <w:r w:rsidR="00C72A77" w:rsidRPr="00423715">
        <w:rPr>
          <w:rFonts w:eastAsia="Calibri" w:cs="Calibri"/>
        </w:rPr>
        <w:t xml:space="preserve">Additional </w:t>
      </w:r>
      <w:r w:rsidR="00C72A77" w:rsidRPr="00423715">
        <w:rPr>
          <w:rFonts w:eastAsia="Calibri" w:cs="Calibri"/>
          <w:spacing w:val="-2"/>
        </w:rPr>
        <w:t>m</w:t>
      </w:r>
      <w:r w:rsidR="00C72A77" w:rsidRPr="00423715">
        <w:rPr>
          <w:rFonts w:eastAsia="Calibri" w:cs="Calibri"/>
          <w:spacing w:val="1"/>
        </w:rPr>
        <w:t>e</w:t>
      </w:r>
      <w:r w:rsidR="00C72A77" w:rsidRPr="00423715">
        <w:rPr>
          <w:rFonts w:eastAsia="Calibri" w:cs="Calibri"/>
        </w:rPr>
        <w:t>mbers of the com</w:t>
      </w:r>
      <w:r w:rsidR="00C72A77" w:rsidRPr="00423715">
        <w:rPr>
          <w:rFonts w:eastAsia="Calibri" w:cs="Calibri"/>
          <w:spacing w:val="-2"/>
        </w:rPr>
        <w:t>m</w:t>
      </w:r>
      <w:r w:rsidR="00C72A77" w:rsidRPr="00423715">
        <w:rPr>
          <w:rFonts w:eastAsia="Calibri" w:cs="Calibri"/>
        </w:rPr>
        <w:t xml:space="preserve">ittee </w:t>
      </w:r>
      <w:r w:rsidR="00C72A77" w:rsidRPr="00423715">
        <w:rPr>
          <w:rFonts w:eastAsia="Calibri" w:cs="Calibri"/>
          <w:spacing w:val="-2"/>
        </w:rPr>
        <w:t>m</w:t>
      </w:r>
      <w:r w:rsidR="00C72A77" w:rsidRPr="00423715">
        <w:rPr>
          <w:rFonts w:eastAsia="Calibri" w:cs="Calibri"/>
        </w:rPr>
        <w:t>ay be added beyond</w:t>
      </w:r>
      <w:r w:rsidR="00C72A77" w:rsidRPr="00423715">
        <w:rPr>
          <w:rFonts w:eastAsia="Calibri" w:cs="Calibri"/>
          <w:spacing w:val="-1"/>
        </w:rPr>
        <w:t xml:space="preserve"> </w:t>
      </w:r>
      <w:r w:rsidR="00C72A77" w:rsidRPr="00423715">
        <w:rPr>
          <w:rFonts w:eastAsia="Calibri" w:cs="Calibri"/>
        </w:rPr>
        <w:t xml:space="preserve">the </w:t>
      </w:r>
      <w:r w:rsidR="00C72A77" w:rsidRPr="00423715">
        <w:rPr>
          <w:rFonts w:eastAsia="Calibri" w:cs="Calibri"/>
          <w:spacing w:val="-2"/>
        </w:rPr>
        <w:t>m</w:t>
      </w:r>
      <w:r w:rsidR="00C72A77" w:rsidRPr="00423715">
        <w:rPr>
          <w:rFonts w:eastAsia="Calibri" w:cs="Calibri"/>
          <w:spacing w:val="1"/>
        </w:rPr>
        <w:t>i</w:t>
      </w:r>
      <w:r w:rsidR="00C72A77" w:rsidRPr="00423715">
        <w:rPr>
          <w:rFonts w:eastAsia="Calibri" w:cs="Calibri"/>
        </w:rPr>
        <w:t>n</w:t>
      </w:r>
      <w:r w:rsidR="00C72A77" w:rsidRPr="00423715">
        <w:rPr>
          <w:rFonts w:eastAsia="Calibri" w:cs="Calibri"/>
          <w:spacing w:val="2"/>
        </w:rPr>
        <w:t>i</w:t>
      </w:r>
      <w:r w:rsidR="00C72A77" w:rsidRPr="00423715">
        <w:rPr>
          <w:rFonts w:eastAsia="Calibri" w:cs="Calibri"/>
        </w:rPr>
        <w:t>mum</w:t>
      </w:r>
      <w:r w:rsidR="00C72A77" w:rsidRPr="00423715">
        <w:rPr>
          <w:rFonts w:eastAsia="Calibri" w:cs="Calibri"/>
          <w:spacing w:val="-2"/>
        </w:rPr>
        <w:t xml:space="preserve"> </w:t>
      </w:r>
      <w:r w:rsidR="00C72A77" w:rsidRPr="00423715">
        <w:rPr>
          <w:rFonts w:eastAsia="Calibri" w:cs="Calibri"/>
        </w:rPr>
        <w:t>fou</w:t>
      </w:r>
      <w:r w:rsidR="00C72A77" w:rsidRPr="00423715">
        <w:rPr>
          <w:rFonts w:eastAsia="Calibri" w:cs="Calibri"/>
          <w:spacing w:val="-9"/>
        </w:rPr>
        <w:t>r</w:t>
      </w:r>
      <w:r w:rsidR="00C72A77" w:rsidRPr="00423715">
        <w:rPr>
          <w:rFonts w:eastAsia="Calibri" w:cs="Calibri"/>
        </w:rPr>
        <w:t xml:space="preserve">, with the approval of </w:t>
      </w:r>
      <w:r w:rsidR="00063213">
        <w:rPr>
          <w:rFonts w:eastAsia="Calibri" w:cs="Calibri"/>
        </w:rPr>
        <w:t xml:space="preserve">the </w:t>
      </w:r>
      <w:r w:rsidR="00C72A77" w:rsidRPr="00423715">
        <w:rPr>
          <w:rFonts w:eastAsia="Calibri" w:cs="Calibri"/>
        </w:rPr>
        <w:t>chair of the department/concentration and t</w:t>
      </w:r>
      <w:r w:rsidR="00C72A77" w:rsidRPr="00423715">
        <w:rPr>
          <w:rFonts w:eastAsia="Calibri" w:cs="Calibri"/>
          <w:spacing w:val="-1"/>
        </w:rPr>
        <w:t>h</w:t>
      </w:r>
      <w:r w:rsidR="00C72A77" w:rsidRPr="00423715">
        <w:rPr>
          <w:rFonts w:eastAsia="Calibri" w:cs="Calibri"/>
        </w:rPr>
        <w:t>e vice</w:t>
      </w:r>
      <w:r w:rsidR="00C72A77" w:rsidRPr="00423715">
        <w:rPr>
          <w:rFonts w:eastAsia="Calibri" w:cs="Calibri"/>
          <w:spacing w:val="-2"/>
        </w:rPr>
        <w:t xml:space="preserve"> </w:t>
      </w:r>
      <w:r w:rsidR="00C72A77" w:rsidRPr="00423715">
        <w:rPr>
          <w:rFonts w:eastAsia="Calibri" w:cs="Calibri"/>
        </w:rPr>
        <w:t>dean.</w:t>
      </w:r>
    </w:p>
    <w:p w14:paraId="5F1C1EC7" w14:textId="77777777" w:rsidR="00311515" w:rsidRPr="00423715" w:rsidRDefault="00311515"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720"/>
        <w:rPr>
          <w:rFonts w:cs="Verdana"/>
          <w:color w:val="000000"/>
        </w:rPr>
      </w:pPr>
    </w:p>
    <w:p w14:paraId="54D59B59" w14:textId="77777777" w:rsidR="00AC5341" w:rsidRPr="00423715" w:rsidRDefault="00AC5341"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rPr>
      </w:pPr>
      <w:r w:rsidRPr="00423715">
        <w:rPr>
          <w:rFonts w:cs="Verdana"/>
          <w:color w:val="000000"/>
        </w:rPr>
        <w:t xml:space="preserve"> The duties of the Dissertation Committee</w:t>
      </w:r>
      <w:r w:rsidR="00423715" w:rsidRPr="00423715">
        <w:rPr>
          <w:rFonts w:cs="Verdana"/>
          <w:color w:val="000000"/>
        </w:rPr>
        <w:t xml:space="preserve"> as recorded in the </w:t>
      </w:r>
      <w:r w:rsidR="00423715" w:rsidRPr="00423715">
        <w:rPr>
          <w:rFonts w:eastAsia="Calibri" w:cs="Calibri"/>
          <w:spacing w:val="2"/>
        </w:rPr>
        <w:t>University of Miami Bulletin</w:t>
      </w:r>
      <w:r w:rsidR="00423715" w:rsidRPr="00423715">
        <w:rPr>
          <w:rFonts w:cs="Verdana"/>
        </w:rPr>
        <w:t xml:space="preserve"> </w:t>
      </w:r>
      <w:r w:rsidRPr="00423715">
        <w:rPr>
          <w:rFonts w:cs="Verdana"/>
        </w:rPr>
        <w:t>are:</w:t>
      </w:r>
    </w:p>
    <w:p w14:paraId="21B5841E" w14:textId="77777777" w:rsidR="00AC5341" w:rsidRPr="00423715" w:rsidRDefault="00AC5341"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rPr>
      </w:pPr>
    </w:p>
    <w:p w14:paraId="4B9A441F" w14:textId="77777777" w:rsidR="00AC5341" w:rsidRPr="00423715" w:rsidRDefault="00AC5341"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color w:val="000000"/>
        </w:rPr>
      </w:pPr>
      <w:r w:rsidRPr="00423715">
        <w:rPr>
          <w:rFonts w:cs="Verdana"/>
          <w:color w:val="000000"/>
        </w:rPr>
        <w:t>1. To consult with and to advise students on their research;</w:t>
      </w:r>
    </w:p>
    <w:p w14:paraId="78342F34" w14:textId="77777777" w:rsidR="00AC5341" w:rsidRPr="00423715" w:rsidRDefault="00AC5341"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color w:val="000000"/>
        </w:rPr>
      </w:pPr>
      <w:r w:rsidRPr="00423715">
        <w:rPr>
          <w:rFonts w:cs="Verdana"/>
          <w:color w:val="000000"/>
        </w:rPr>
        <w:t>2. To meet, at regular intervals, to review progress and expected results;</w:t>
      </w:r>
    </w:p>
    <w:p w14:paraId="0503C4D9" w14:textId="77777777" w:rsidR="00AC5341" w:rsidRPr="00423715" w:rsidRDefault="00AC5341"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color w:val="000000"/>
        </w:rPr>
      </w:pPr>
      <w:r w:rsidRPr="00423715">
        <w:rPr>
          <w:rFonts w:cs="Verdana"/>
          <w:color w:val="000000"/>
        </w:rPr>
        <w:t>3. To read and comment upon the draft dissertation;</w:t>
      </w:r>
    </w:p>
    <w:p w14:paraId="7CA35C1F" w14:textId="77777777" w:rsidR="00AC5341" w:rsidRPr="00423715" w:rsidRDefault="00AC5341"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color w:val="000000"/>
        </w:rPr>
      </w:pPr>
      <w:r w:rsidRPr="00423715">
        <w:rPr>
          <w:rFonts w:cs="Verdana"/>
          <w:color w:val="000000"/>
        </w:rPr>
        <w:t>4. To meet, when the dissertation is completed, to conduct the final oral examination and to satisfy itself that the dissertation is a contribution to knowledge and that it is written in lucid and correct English and submitted in approved form.</w:t>
      </w:r>
    </w:p>
    <w:p w14:paraId="2212004F" w14:textId="77777777" w:rsidR="00F14573" w:rsidRDefault="00F14573"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b/>
        </w:rPr>
      </w:pPr>
    </w:p>
    <w:p w14:paraId="27A291AB" w14:textId="77777777" w:rsidR="00AC5341" w:rsidRPr="00423715" w:rsidRDefault="00AC5341"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b/>
        </w:rPr>
      </w:pPr>
      <w:r w:rsidRPr="00423715">
        <w:rPr>
          <w:rFonts w:cs="Times New Roman"/>
          <w:b/>
        </w:rPr>
        <w:t xml:space="preserve">□ </w:t>
      </w:r>
      <w:r w:rsidR="00311515" w:rsidRPr="00423715">
        <w:rPr>
          <w:rFonts w:cs="Times New Roman"/>
          <w:b/>
        </w:rPr>
        <w:tab/>
      </w:r>
      <w:r w:rsidR="00F63349" w:rsidRPr="00423715">
        <w:rPr>
          <w:rFonts w:cs="Times New Roman"/>
          <w:b/>
        </w:rPr>
        <w:t>Register for dissertation research hours</w:t>
      </w:r>
    </w:p>
    <w:p w14:paraId="22BB2517" w14:textId="77777777" w:rsidR="00311515" w:rsidRPr="00423715" w:rsidRDefault="00311515"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b/>
        </w:rPr>
      </w:pPr>
    </w:p>
    <w:p w14:paraId="008AA047" w14:textId="77777777" w:rsidR="001066A8" w:rsidRPr="00423715" w:rsidRDefault="00AC5341"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rPr>
      </w:pPr>
      <w:r w:rsidRPr="00423715">
        <w:rPr>
          <w:rFonts w:cs="Verdana"/>
          <w:color w:val="000000"/>
        </w:rPr>
        <w:t xml:space="preserve">A student must take a minimum of 12 hours of dissertation research. Not more than 12 hours of research may be taken in a regular semester, </w:t>
      </w:r>
      <w:proofErr w:type="gramStart"/>
      <w:r w:rsidRPr="00423715">
        <w:rPr>
          <w:rFonts w:cs="Verdana"/>
          <w:color w:val="000000"/>
        </w:rPr>
        <w:t>nor</w:t>
      </w:r>
      <w:proofErr w:type="gramEnd"/>
      <w:r w:rsidRPr="00423715">
        <w:rPr>
          <w:rFonts w:cs="Verdana"/>
          <w:color w:val="000000"/>
        </w:rPr>
        <w:t xml:space="preserve"> more than six in a summer session.</w:t>
      </w:r>
      <w:r w:rsidR="00C62322" w:rsidRPr="00423715">
        <w:rPr>
          <w:rFonts w:cs="Verdana"/>
        </w:rPr>
        <w:t xml:space="preserve"> </w:t>
      </w:r>
      <w:r w:rsidR="001066A8" w:rsidRPr="00423715">
        <w:rPr>
          <w:rFonts w:cs="Verdana"/>
        </w:rPr>
        <w:t>Full-time registration is required during the semester or summer session in which a candidate defends the thesis or dissertation.</w:t>
      </w:r>
    </w:p>
    <w:p w14:paraId="61336AC1" w14:textId="77777777" w:rsidR="001066A8" w:rsidRPr="00423715" w:rsidRDefault="001066A8"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rPr>
      </w:pPr>
    </w:p>
    <w:p w14:paraId="0C935957" w14:textId="77777777" w:rsidR="001066A8" w:rsidRPr="00423715" w:rsidRDefault="001066A8"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rPr>
      </w:pPr>
      <w:r w:rsidRPr="00423715">
        <w:rPr>
          <w:rFonts w:cs="Verdana"/>
        </w:rPr>
        <w:lastRenderedPageBreak/>
        <w:t xml:space="preserve">“IP” </w:t>
      </w:r>
      <w:r w:rsidR="00A317EB" w:rsidRPr="00423715">
        <w:rPr>
          <w:rFonts w:cs="Verdana"/>
        </w:rPr>
        <w:t>d</w:t>
      </w:r>
      <w:r w:rsidRPr="00423715">
        <w:rPr>
          <w:rFonts w:cs="Verdana"/>
        </w:rPr>
        <w:t xml:space="preserve">enotes </w:t>
      </w:r>
      <w:r w:rsidR="00311515" w:rsidRPr="00423715">
        <w:rPr>
          <w:rFonts w:cs="Verdana"/>
        </w:rPr>
        <w:t xml:space="preserve">an </w:t>
      </w:r>
      <w:r w:rsidRPr="00423715">
        <w:rPr>
          <w:rFonts w:cs="Verdana"/>
        </w:rPr>
        <w:t xml:space="preserve">in progress grade given by </w:t>
      </w:r>
      <w:r w:rsidR="00311515" w:rsidRPr="00423715">
        <w:rPr>
          <w:rFonts w:cs="Verdana"/>
        </w:rPr>
        <w:t xml:space="preserve">an </w:t>
      </w:r>
      <w:r w:rsidRPr="00423715">
        <w:rPr>
          <w:rFonts w:cs="Verdana"/>
        </w:rPr>
        <w:t xml:space="preserve">instructor for any course (500G, 600, or 700 level) in which a student has made </w:t>
      </w:r>
      <w:r w:rsidRPr="00423715">
        <w:rPr>
          <w:rFonts w:cs="Verdana"/>
          <w:i/>
          <w:iCs/>
        </w:rPr>
        <w:t xml:space="preserve">expected or clearly satisfactory </w:t>
      </w:r>
      <w:r w:rsidRPr="00423715">
        <w:rPr>
          <w:rFonts w:cs="Verdana"/>
        </w:rPr>
        <w:t xml:space="preserve">progress during the semester, but has yet fully to complete requirements for the course. </w:t>
      </w:r>
      <w:r w:rsidR="00A317EB" w:rsidRPr="00423715">
        <w:rPr>
          <w:rFonts w:cs="Verdana"/>
        </w:rPr>
        <w:t xml:space="preserve">The </w:t>
      </w:r>
      <w:r w:rsidRPr="00423715">
        <w:rPr>
          <w:rFonts w:cs="Verdana"/>
        </w:rPr>
        <w:t xml:space="preserve">“IP” </w:t>
      </w:r>
      <w:r w:rsidR="00A317EB" w:rsidRPr="00423715">
        <w:rPr>
          <w:rFonts w:cs="Verdana"/>
        </w:rPr>
        <w:t xml:space="preserve">grade </w:t>
      </w:r>
      <w:r w:rsidRPr="00423715">
        <w:rPr>
          <w:rFonts w:cs="Verdana"/>
        </w:rPr>
        <w:t xml:space="preserve">is given for 700-level dissertation courses that have not been completed. Upon satisfaction of all Graduate School requirements, the </w:t>
      </w:r>
      <w:r w:rsidR="00311515" w:rsidRPr="00423715">
        <w:rPr>
          <w:rFonts w:cs="Verdana"/>
        </w:rPr>
        <w:t xml:space="preserve">Graduate School’s </w:t>
      </w:r>
      <w:r w:rsidRPr="00423715">
        <w:rPr>
          <w:rFonts w:cs="Verdana"/>
        </w:rPr>
        <w:t>Assistant Director, Programs</w:t>
      </w:r>
      <w:r w:rsidR="00311515" w:rsidRPr="00423715">
        <w:rPr>
          <w:rFonts w:cs="Verdana"/>
        </w:rPr>
        <w:t>,</w:t>
      </w:r>
      <w:r w:rsidRPr="00423715">
        <w:rPr>
          <w:rFonts w:cs="Verdana"/>
        </w:rPr>
        <w:t xml:space="preserve"> issue</w:t>
      </w:r>
      <w:r w:rsidR="00A317EB" w:rsidRPr="00423715">
        <w:rPr>
          <w:rFonts w:cs="Verdana"/>
        </w:rPr>
        <w:t>s</w:t>
      </w:r>
      <w:r w:rsidRPr="00423715">
        <w:rPr>
          <w:rFonts w:cs="Verdana"/>
        </w:rPr>
        <w:t xml:space="preserve"> final credit for all doctoral dissertation courses (</w:t>
      </w:r>
      <w:r w:rsidRPr="00423715">
        <w:rPr>
          <w:rFonts w:cs="Verdana"/>
          <w:iCs/>
        </w:rPr>
        <w:t>e.g.,</w:t>
      </w:r>
      <w:r w:rsidRPr="00423715">
        <w:rPr>
          <w:rFonts w:cs="Verdana"/>
          <w:i/>
          <w:iCs/>
        </w:rPr>
        <w:t xml:space="preserve"> </w:t>
      </w:r>
      <w:r w:rsidRPr="00423715">
        <w:rPr>
          <w:rFonts w:cs="Verdana"/>
        </w:rPr>
        <w:t xml:space="preserve">710, 720, 730, 735, 740 and 750). </w:t>
      </w:r>
      <w:r w:rsidR="00F63349" w:rsidRPr="00423715">
        <w:rPr>
          <w:rFonts w:cs="Verdana"/>
        </w:rPr>
        <w:t>Grades in z</w:t>
      </w:r>
      <w:r w:rsidRPr="00423715">
        <w:rPr>
          <w:rFonts w:cs="Verdana"/>
        </w:rPr>
        <w:t>ero-credit courses (</w:t>
      </w:r>
      <w:r w:rsidRPr="00423715">
        <w:rPr>
          <w:rFonts w:cs="Verdana"/>
          <w:iCs/>
        </w:rPr>
        <w:t>e.g.,</w:t>
      </w:r>
      <w:r w:rsidRPr="00423715">
        <w:rPr>
          <w:rFonts w:cs="Verdana"/>
          <w:i/>
          <w:iCs/>
        </w:rPr>
        <w:t xml:space="preserve"> </w:t>
      </w:r>
      <w:r w:rsidRPr="00423715">
        <w:rPr>
          <w:rFonts w:cs="Verdana"/>
        </w:rPr>
        <w:t xml:space="preserve">720 and 750) </w:t>
      </w:r>
      <w:r w:rsidR="00F63349" w:rsidRPr="00423715">
        <w:rPr>
          <w:rFonts w:cs="Verdana"/>
        </w:rPr>
        <w:t>are</w:t>
      </w:r>
      <w:r w:rsidRPr="00423715">
        <w:rPr>
          <w:rFonts w:cs="Verdana"/>
        </w:rPr>
        <w:t xml:space="preserve"> changed to “S.” Please note that all “</w:t>
      </w:r>
      <w:proofErr w:type="spellStart"/>
      <w:r w:rsidRPr="00423715">
        <w:rPr>
          <w:rFonts w:cs="Verdana"/>
        </w:rPr>
        <w:t>IP”</w:t>
      </w:r>
      <w:r w:rsidR="00F63349" w:rsidRPr="00423715">
        <w:rPr>
          <w:rFonts w:cs="Verdana"/>
        </w:rPr>
        <w:t>grades</w:t>
      </w:r>
      <w:proofErr w:type="spellEnd"/>
      <w:r w:rsidRPr="00423715">
        <w:rPr>
          <w:rFonts w:cs="Verdana"/>
        </w:rPr>
        <w:t xml:space="preserve"> must be converted to “S” or “I” at graduation. “IP” </w:t>
      </w:r>
      <w:r w:rsidR="00F63349" w:rsidRPr="00423715">
        <w:rPr>
          <w:rFonts w:cs="Verdana"/>
        </w:rPr>
        <w:t xml:space="preserve">grades </w:t>
      </w:r>
      <w:r w:rsidRPr="00423715">
        <w:rPr>
          <w:rFonts w:cs="Verdana"/>
        </w:rPr>
        <w:t>will also be converted to “I” upon any departure from the University for a period in excess of one year.</w:t>
      </w:r>
    </w:p>
    <w:p w14:paraId="0BD71AC7" w14:textId="77777777" w:rsidR="001066A8" w:rsidRPr="00423715" w:rsidRDefault="001066A8"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720"/>
        <w:rPr>
          <w:rFonts w:cs="Verdana"/>
          <w:color w:val="000000"/>
        </w:rPr>
      </w:pPr>
    </w:p>
    <w:p w14:paraId="562AF24C" w14:textId="77777777" w:rsidR="00AC5341" w:rsidRPr="00423715" w:rsidRDefault="001066A8"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b/>
        </w:rPr>
      </w:pPr>
      <w:r w:rsidRPr="00423715">
        <w:rPr>
          <w:rFonts w:cs="Times New Roman"/>
          <w:b/>
        </w:rPr>
        <w:t xml:space="preserve">□ </w:t>
      </w:r>
      <w:r w:rsidR="00F63349" w:rsidRPr="00423715">
        <w:rPr>
          <w:rFonts w:cs="Times New Roman"/>
          <w:b/>
        </w:rPr>
        <w:tab/>
      </w:r>
      <w:r w:rsidR="0078572C" w:rsidRPr="00423715">
        <w:rPr>
          <w:rFonts w:cs="Times New Roman"/>
          <w:b/>
        </w:rPr>
        <w:t>M</w:t>
      </w:r>
      <w:r w:rsidRPr="00423715">
        <w:rPr>
          <w:rFonts w:cs="Times New Roman"/>
          <w:b/>
        </w:rPr>
        <w:t xml:space="preserve">aintain regular contact with </w:t>
      </w:r>
      <w:r w:rsidR="00F63349" w:rsidRPr="00423715">
        <w:rPr>
          <w:rFonts w:cs="Times New Roman"/>
          <w:b/>
        </w:rPr>
        <w:t>the dissertation</w:t>
      </w:r>
      <w:r w:rsidRPr="00423715">
        <w:rPr>
          <w:rFonts w:cs="Times New Roman"/>
          <w:b/>
        </w:rPr>
        <w:t xml:space="preserve"> committee regarding status of dissertation</w:t>
      </w:r>
    </w:p>
    <w:p w14:paraId="489E3BAE" w14:textId="77777777" w:rsidR="00F63349" w:rsidRPr="00423715" w:rsidRDefault="00F63349"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b/>
        </w:rPr>
      </w:pPr>
    </w:p>
    <w:p w14:paraId="79645587" w14:textId="77777777" w:rsidR="001066A8" w:rsidRPr="00423715" w:rsidRDefault="001066A8"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color w:val="000000"/>
        </w:rPr>
      </w:pPr>
      <w:r w:rsidRPr="00423715">
        <w:rPr>
          <w:rFonts w:cs="Verdana"/>
          <w:color w:val="000000"/>
        </w:rPr>
        <w:t>The candidate is well advised to have a final, acceptable typescript of the dissertation in the hands of each member of his/her committee at a time reasonably in advance of the final defense of the work</w:t>
      </w:r>
      <w:r w:rsidR="00F63349" w:rsidRPr="00423715">
        <w:rPr>
          <w:rFonts w:cs="Verdana"/>
          <w:color w:val="000000"/>
        </w:rPr>
        <w:t>,</w:t>
      </w:r>
      <w:r w:rsidRPr="00423715">
        <w:rPr>
          <w:rFonts w:cs="Verdana"/>
          <w:color w:val="000000"/>
        </w:rPr>
        <w:t xml:space="preserve"> </w:t>
      </w:r>
      <w:r w:rsidRPr="00480664">
        <w:rPr>
          <w:rFonts w:cs="Verdana"/>
          <w:color w:val="000000"/>
        </w:rPr>
        <w:t>a</w:t>
      </w:r>
      <w:r w:rsidR="00F63349" w:rsidRPr="00480664">
        <w:rPr>
          <w:rFonts w:cs="Verdana"/>
          <w:color w:val="000000"/>
        </w:rPr>
        <w:t>t</w:t>
      </w:r>
      <w:r w:rsidRPr="00480664">
        <w:rPr>
          <w:rFonts w:cs="Verdana"/>
          <w:color w:val="000000"/>
        </w:rPr>
        <w:t xml:space="preserve"> minimum two weeks prior to the defense.</w:t>
      </w:r>
    </w:p>
    <w:p w14:paraId="19321BA6" w14:textId="77777777" w:rsidR="001066A8" w:rsidRPr="00423715" w:rsidRDefault="001066A8"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rPr>
      </w:pPr>
    </w:p>
    <w:p w14:paraId="325B6FAB" w14:textId="77777777" w:rsidR="00AC5341" w:rsidRPr="00423715" w:rsidRDefault="00AC5341"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b/>
        </w:rPr>
      </w:pPr>
      <w:r w:rsidRPr="00423715">
        <w:rPr>
          <w:rFonts w:cs="Times New Roman"/>
          <w:b/>
        </w:rPr>
        <w:t xml:space="preserve">□ </w:t>
      </w:r>
      <w:r w:rsidR="00F63349" w:rsidRPr="00423715">
        <w:rPr>
          <w:rFonts w:cs="Times New Roman"/>
          <w:b/>
        </w:rPr>
        <w:tab/>
      </w:r>
      <w:r w:rsidR="0078572C" w:rsidRPr="00423715">
        <w:rPr>
          <w:rFonts w:cs="Times New Roman"/>
          <w:b/>
        </w:rPr>
        <w:t>S</w:t>
      </w:r>
      <w:r w:rsidRPr="00423715">
        <w:rPr>
          <w:rFonts w:cs="Times New Roman"/>
          <w:b/>
        </w:rPr>
        <w:t>chedule a defense</w:t>
      </w:r>
    </w:p>
    <w:p w14:paraId="78D7CE15" w14:textId="77777777" w:rsidR="00F63349" w:rsidRPr="00423715" w:rsidRDefault="00F63349"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b/>
        </w:rPr>
      </w:pPr>
    </w:p>
    <w:p w14:paraId="0A09E91A" w14:textId="77777777" w:rsidR="00F63349" w:rsidRPr="00423715" w:rsidRDefault="00F63349"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rPr>
      </w:pPr>
      <w:r w:rsidRPr="00423715">
        <w:rPr>
          <w:rFonts w:cs="Verdana"/>
        </w:rPr>
        <w:t xml:space="preserve">A final public oral defense of the dissertation is required. The student needs to get a Defense Notice Form from the Graduate Studies Office to schedule a room for the defense. Graduate programs set the specific requirements and format of the defense. </w:t>
      </w:r>
      <w:r w:rsidR="00AD2B1E" w:rsidRPr="00423715">
        <w:rPr>
          <w:rFonts w:cs="Verdana"/>
        </w:rPr>
        <w:t>The student should</w:t>
      </w:r>
      <w:r w:rsidRPr="00423715">
        <w:rPr>
          <w:rFonts w:cs="Verdana"/>
        </w:rPr>
        <w:t xml:space="preserve"> contact </w:t>
      </w:r>
      <w:r w:rsidR="00AD2B1E" w:rsidRPr="00423715">
        <w:rPr>
          <w:rFonts w:cs="Verdana"/>
        </w:rPr>
        <w:t>the</w:t>
      </w:r>
      <w:r w:rsidRPr="00423715">
        <w:rPr>
          <w:rFonts w:cs="Verdana"/>
        </w:rPr>
        <w:t xml:space="preserve"> Graduate </w:t>
      </w:r>
      <w:r w:rsidR="00AD2B1E" w:rsidRPr="00423715">
        <w:rPr>
          <w:rFonts w:cs="Verdana"/>
        </w:rPr>
        <w:t>Studies Office</w:t>
      </w:r>
      <w:r w:rsidRPr="00423715">
        <w:rPr>
          <w:rFonts w:cs="Verdana"/>
        </w:rPr>
        <w:t xml:space="preserve"> for details.</w:t>
      </w:r>
    </w:p>
    <w:p w14:paraId="39404C75" w14:textId="77777777" w:rsidR="00F63349" w:rsidRPr="00423715" w:rsidRDefault="00F63349"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rPr>
      </w:pPr>
    </w:p>
    <w:p w14:paraId="72C1FF50" w14:textId="77777777" w:rsidR="007300E3" w:rsidRPr="00480664" w:rsidRDefault="00F63349" w:rsidP="00480664">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rPr>
      </w:pPr>
      <w:r w:rsidRPr="00423715">
        <w:rPr>
          <w:rFonts w:cs="Verdana"/>
        </w:rPr>
        <w:t xml:space="preserve">The student should </w:t>
      </w:r>
      <w:r w:rsidR="002F4F7F" w:rsidRPr="00423715">
        <w:rPr>
          <w:rFonts w:cs="Verdana"/>
        </w:rPr>
        <w:t>check</w:t>
      </w:r>
      <w:r w:rsidR="001066A8" w:rsidRPr="00423715">
        <w:rPr>
          <w:rFonts w:cs="Verdana"/>
        </w:rPr>
        <w:t xml:space="preserve"> the </w:t>
      </w:r>
      <w:r w:rsidR="00727546" w:rsidRPr="00423715">
        <w:rPr>
          <w:rFonts w:cs="Verdana"/>
        </w:rPr>
        <w:t xml:space="preserve">defense and submission deadlines posted on the Graduate School’s website at </w:t>
      </w:r>
      <w:hyperlink r:id="rId11" w:history="1">
        <w:r w:rsidR="00480664" w:rsidRPr="00477002">
          <w:rPr>
            <w:rStyle w:val="Hyperlink"/>
            <w:rFonts w:cs="Verdana"/>
          </w:rPr>
          <w:t>http://www.miami.edu/gs/index.php/graduate_school/current_students/electronic_theses_dissertations/</w:t>
        </w:r>
      </w:hyperlink>
      <w:r w:rsidR="00480664">
        <w:rPr>
          <w:rFonts w:cs="Verdana"/>
        </w:rPr>
        <w:t xml:space="preserve"> </w:t>
      </w:r>
      <w:r w:rsidR="001066A8" w:rsidRPr="00423715">
        <w:rPr>
          <w:rFonts w:cs="Verdana"/>
        </w:rPr>
        <w:t xml:space="preserve">for </w:t>
      </w:r>
      <w:r w:rsidR="002F4F7F" w:rsidRPr="00423715">
        <w:rPr>
          <w:rFonts w:cs="Verdana"/>
          <w:color w:val="000000"/>
        </w:rPr>
        <w:t>the defense deadline date set for the semester in which they wish to graduate</w:t>
      </w:r>
      <w:r w:rsidR="00AD2B1E" w:rsidRPr="00423715">
        <w:rPr>
          <w:rFonts w:cs="Verdana"/>
        </w:rPr>
        <w:t>, and defend her/his dissertation by that deadline</w:t>
      </w:r>
      <w:r w:rsidR="001066A8" w:rsidRPr="00423715">
        <w:rPr>
          <w:rFonts w:cs="Verdana"/>
        </w:rPr>
        <w:t>.</w:t>
      </w:r>
      <w:r w:rsidR="00AD2B1E" w:rsidRPr="00423715">
        <w:rPr>
          <w:rFonts w:cs="Verdana"/>
        </w:rPr>
        <w:t xml:space="preserve"> </w:t>
      </w:r>
      <w:r w:rsidR="007300E3" w:rsidRPr="00423715">
        <w:rPr>
          <w:rFonts w:cs="Verdana"/>
          <w:color w:val="000000"/>
        </w:rPr>
        <w:t>It is recommended that students begin the process early in the</w:t>
      </w:r>
      <w:r w:rsidR="00AD2B1E" w:rsidRPr="00423715">
        <w:rPr>
          <w:rFonts w:cs="Verdana"/>
          <w:color w:val="000000"/>
        </w:rPr>
        <w:t xml:space="preserve"> </w:t>
      </w:r>
      <w:r w:rsidR="007300E3" w:rsidRPr="00423715">
        <w:rPr>
          <w:rFonts w:cs="Verdana"/>
          <w:color w:val="000000"/>
        </w:rPr>
        <w:t xml:space="preserve">semester by discussing with their advisors a suitable timetable for meeting </w:t>
      </w:r>
      <w:r w:rsidR="002F4F7F" w:rsidRPr="00423715">
        <w:rPr>
          <w:rFonts w:cs="Verdana"/>
          <w:color w:val="000000"/>
        </w:rPr>
        <w:t xml:space="preserve">this and other </w:t>
      </w:r>
      <w:r w:rsidR="007300E3" w:rsidRPr="00423715">
        <w:rPr>
          <w:rFonts w:cs="Verdana"/>
          <w:color w:val="000000"/>
        </w:rPr>
        <w:t>deadlines</w:t>
      </w:r>
      <w:r w:rsidR="002F4F7F" w:rsidRPr="00423715">
        <w:rPr>
          <w:rFonts w:cs="Verdana"/>
          <w:color w:val="000000"/>
        </w:rPr>
        <w:t xml:space="preserve"> (see below)</w:t>
      </w:r>
      <w:r w:rsidR="00AD2B1E" w:rsidRPr="00423715">
        <w:rPr>
          <w:rFonts w:cs="Verdana"/>
          <w:color w:val="000000"/>
        </w:rPr>
        <w:t>, and that they keep in mind the likelihood that they may have to make revisions to their dissertation after the defense</w:t>
      </w:r>
      <w:r w:rsidR="007300E3" w:rsidRPr="00423715">
        <w:rPr>
          <w:rFonts w:cs="Verdana"/>
          <w:color w:val="000000"/>
        </w:rPr>
        <w:t>.</w:t>
      </w:r>
    </w:p>
    <w:p w14:paraId="176CA5F6" w14:textId="77777777" w:rsidR="00F14573" w:rsidRPr="00423715" w:rsidRDefault="00F14573" w:rsidP="00F14573">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color w:val="000000"/>
        </w:rPr>
      </w:pPr>
    </w:p>
    <w:p w14:paraId="3E27989F" w14:textId="77777777" w:rsidR="00F14573" w:rsidRPr="00423715" w:rsidRDefault="00F14573" w:rsidP="00F14573">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b/>
        </w:rPr>
      </w:pPr>
      <w:r w:rsidRPr="00423715">
        <w:rPr>
          <w:rFonts w:cs="Times New Roman"/>
          <w:b/>
        </w:rPr>
        <w:t xml:space="preserve">□ </w:t>
      </w:r>
      <w:r w:rsidRPr="00423715">
        <w:rPr>
          <w:rFonts w:cs="Times New Roman"/>
          <w:b/>
        </w:rPr>
        <w:tab/>
        <w:t>Follow dissertation guidelines</w:t>
      </w:r>
    </w:p>
    <w:p w14:paraId="1016E5D4" w14:textId="77777777" w:rsidR="00F14573" w:rsidRPr="00423715" w:rsidRDefault="00F14573" w:rsidP="00F14573">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b/>
        </w:rPr>
      </w:pPr>
    </w:p>
    <w:p w14:paraId="597BB63A" w14:textId="77777777" w:rsidR="00F14573" w:rsidRPr="00423715" w:rsidRDefault="00F14573" w:rsidP="00F14573">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color w:val="000000"/>
        </w:rPr>
      </w:pPr>
      <w:r w:rsidRPr="00423715">
        <w:rPr>
          <w:rFonts w:cs="Verdana"/>
          <w:color w:val="000000"/>
        </w:rPr>
        <w:t>It is the duty of the student to acquire a copy of the guidelines for preparing theses and dissertations and to conform to the requirements therein.</w:t>
      </w:r>
    </w:p>
    <w:p w14:paraId="7A0AC275" w14:textId="77777777" w:rsidR="00F14573" w:rsidRPr="00423715" w:rsidRDefault="00F14573" w:rsidP="00F14573">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rPr>
      </w:pPr>
    </w:p>
    <w:p w14:paraId="09D2F838" w14:textId="77777777" w:rsidR="00F14573" w:rsidRPr="00423715" w:rsidRDefault="00F14573" w:rsidP="00F14573">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color w:val="000000"/>
        </w:rPr>
      </w:pPr>
      <w:r w:rsidRPr="00423715">
        <w:rPr>
          <w:rFonts w:cs="Verdana"/>
          <w:color w:val="000000"/>
        </w:rPr>
        <w:t xml:space="preserve">All information pertaining to the formatting and electronic guidelines for electronic thesis and dissertation submission can be found at </w:t>
      </w:r>
      <w:r w:rsidRPr="00423715">
        <w:rPr>
          <w:rFonts w:cs="Verdana"/>
          <w:color w:val="0000FF"/>
        </w:rPr>
        <w:t>www.miami.edu/etd</w:t>
      </w:r>
      <w:r w:rsidRPr="00423715">
        <w:rPr>
          <w:rFonts w:cs="Verdana"/>
          <w:color w:val="000000"/>
        </w:rPr>
        <w:t xml:space="preserve">. </w:t>
      </w:r>
    </w:p>
    <w:p w14:paraId="7D893D9A" w14:textId="77777777" w:rsidR="00F14573" w:rsidRPr="00423715" w:rsidRDefault="00F14573" w:rsidP="00F14573">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rPr>
      </w:pPr>
    </w:p>
    <w:p w14:paraId="150D452B" w14:textId="7A65EEC0" w:rsidR="001066A8" w:rsidRPr="00423715" w:rsidRDefault="001066A8"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b/>
        </w:rPr>
      </w:pPr>
      <w:r w:rsidRPr="00423715">
        <w:rPr>
          <w:rFonts w:cs="Times New Roman"/>
          <w:b/>
        </w:rPr>
        <w:t xml:space="preserve">□ </w:t>
      </w:r>
      <w:r w:rsidR="00AD2B1E" w:rsidRPr="00423715">
        <w:rPr>
          <w:rFonts w:cs="Times New Roman"/>
          <w:b/>
        </w:rPr>
        <w:tab/>
      </w:r>
      <w:r w:rsidR="0078572C" w:rsidRPr="00423715">
        <w:rPr>
          <w:rFonts w:cs="Times New Roman"/>
          <w:b/>
        </w:rPr>
        <w:t>S</w:t>
      </w:r>
      <w:r w:rsidRPr="00423715">
        <w:rPr>
          <w:rFonts w:cs="Times New Roman"/>
          <w:b/>
        </w:rPr>
        <w:t xml:space="preserve">ubmit dissertation </w:t>
      </w:r>
      <w:r w:rsidR="00480664">
        <w:rPr>
          <w:rFonts w:cs="Times New Roman"/>
          <w:b/>
        </w:rPr>
        <w:t xml:space="preserve">draft </w:t>
      </w:r>
      <w:r w:rsidRPr="00423715">
        <w:rPr>
          <w:rFonts w:cs="Times New Roman"/>
          <w:b/>
        </w:rPr>
        <w:t>to Dissertation Editor for review</w:t>
      </w:r>
      <w:r w:rsidR="00480664">
        <w:rPr>
          <w:rFonts w:cs="Times New Roman"/>
          <w:b/>
        </w:rPr>
        <w:t xml:space="preserve"> </w:t>
      </w:r>
    </w:p>
    <w:p w14:paraId="39233ECA" w14:textId="77777777" w:rsidR="00AD2B1E" w:rsidRPr="00423715" w:rsidRDefault="00AD2B1E"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b/>
        </w:rPr>
      </w:pPr>
    </w:p>
    <w:p w14:paraId="182C9FC1" w14:textId="77777777" w:rsidR="00480664" w:rsidRPr="00423715" w:rsidRDefault="00480664" w:rsidP="00480664">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color w:val="000000"/>
        </w:rPr>
      </w:pPr>
      <w:r w:rsidRPr="00423715">
        <w:rPr>
          <w:rFonts w:cs="Verdana"/>
          <w:color w:val="000000"/>
        </w:rPr>
        <w:t xml:space="preserve">The Graduate School encourages students to contact the Dissertation Editor early in the semester at </w:t>
      </w:r>
      <w:r w:rsidRPr="00423715">
        <w:rPr>
          <w:rFonts w:cs="Verdana"/>
          <w:color w:val="0000FF"/>
        </w:rPr>
        <w:t xml:space="preserve">grad.dissertation@miami.edu </w:t>
      </w:r>
      <w:r w:rsidRPr="00423715">
        <w:rPr>
          <w:rFonts w:cs="Verdana"/>
          <w:color w:val="000000"/>
        </w:rPr>
        <w:t xml:space="preserve">if they have questions regarding any aspect of the </w:t>
      </w:r>
      <w:r>
        <w:rPr>
          <w:rFonts w:cs="Verdana"/>
          <w:color w:val="000000"/>
        </w:rPr>
        <w:t>Electronic Theses and Dissertations (</w:t>
      </w:r>
      <w:r w:rsidRPr="00423715">
        <w:rPr>
          <w:rFonts w:cs="Verdana"/>
          <w:color w:val="000000"/>
        </w:rPr>
        <w:t>ETD</w:t>
      </w:r>
      <w:r>
        <w:rPr>
          <w:rFonts w:cs="Verdana"/>
          <w:color w:val="000000"/>
        </w:rPr>
        <w:t>)</w:t>
      </w:r>
      <w:r w:rsidRPr="00423715">
        <w:rPr>
          <w:rFonts w:cs="Verdana"/>
          <w:color w:val="000000"/>
        </w:rPr>
        <w:t xml:space="preserve"> process.</w:t>
      </w:r>
    </w:p>
    <w:p w14:paraId="02F976D3" w14:textId="77777777" w:rsidR="00423715" w:rsidRPr="00423715" w:rsidRDefault="00423715" w:rsidP="00423715">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b/>
        </w:rPr>
      </w:pPr>
    </w:p>
    <w:p w14:paraId="3750299C" w14:textId="77777777" w:rsidR="002F4F7F" w:rsidRPr="00423715" w:rsidRDefault="002F4F7F"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b/>
        </w:rPr>
      </w:pPr>
      <w:r w:rsidRPr="00423715">
        <w:rPr>
          <w:rFonts w:cs="Times New Roman"/>
          <w:b/>
        </w:rPr>
        <w:t xml:space="preserve">□ </w:t>
      </w:r>
      <w:r w:rsidRPr="00423715">
        <w:rPr>
          <w:rFonts w:cs="Times New Roman"/>
          <w:b/>
        </w:rPr>
        <w:tab/>
        <w:t xml:space="preserve">Submit </w:t>
      </w:r>
      <w:r w:rsidRPr="00423715">
        <w:rPr>
          <w:rFonts w:cs="Verdana"/>
          <w:b/>
        </w:rPr>
        <w:t>Dissertation Editor-approved dissertation to the Graduate School</w:t>
      </w:r>
    </w:p>
    <w:p w14:paraId="19591EEB" w14:textId="77777777" w:rsidR="002F4F7F" w:rsidRPr="00423715" w:rsidRDefault="002F4F7F"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rPr>
      </w:pPr>
    </w:p>
    <w:p w14:paraId="0B03CE4E" w14:textId="77777777" w:rsidR="001066A8" w:rsidRDefault="001066A8"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rPr>
      </w:pPr>
      <w:r w:rsidRPr="00423715">
        <w:rPr>
          <w:rFonts w:cs="Verdana"/>
        </w:rPr>
        <w:t xml:space="preserve">The student must submit </w:t>
      </w:r>
      <w:r w:rsidR="002F4F7F" w:rsidRPr="00423715">
        <w:rPr>
          <w:rFonts w:cs="Verdana"/>
        </w:rPr>
        <w:t xml:space="preserve">a hard copy of </w:t>
      </w:r>
      <w:r w:rsidRPr="00423715">
        <w:rPr>
          <w:rFonts w:cs="Verdana"/>
        </w:rPr>
        <w:t xml:space="preserve">his/her final, Dissertation Editor-approved dissertation with all corrections completed </w:t>
      </w:r>
      <w:r w:rsidR="002F4F7F" w:rsidRPr="00423715">
        <w:rPr>
          <w:rFonts w:cs="Verdana"/>
          <w:color w:val="000000"/>
        </w:rPr>
        <w:t xml:space="preserve"> </w:t>
      </w:r>
      <w:r w:rsidRPr="00423715">
        <w:rPr>
          <w:rFonts w:cs="Verdana"/>
        </w:rPr>
        <w:t>to the Graduate School by the last day of exams in the semester he/she wishes to</w:t>
      </w:r>
      <w:r w:rsidR="002F4F7F" w:rsidRPr="00423715">
        <w:rPr>
          <w:rFonts w:cs="Verdana"/>
        </w:rPr>
        <w:t xml:space="preserve"> </w:t>
      </w:r>
      <w:r w:rsidRPr="00423715">
        <w:rPr>
          <w:rFonts w:cs="Verdana"/>
        </w:rPr>
        <w:t>graduate for their clearance to be processed in time.</w:t>
      </w:r>
    </w:p>
    <w:p w14:paraId="2C0E2AE7" w14:textId="77777777" w:rsidR="00423715" w:rsidRDefault="00423715"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rPr>
      </w:pPr>
    </w:p>
    <w:p w14:paraId="3690ABF9" w14:textId="77777777" w:rsidR="001066A8" w:rsidRPr="00423715" w:rsidRDefault="001066A8"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b/>
        </w:rPr>
      </w:pPr>
      <w:r w:rsidRPr="00423715">
        <w:rPr>
          <w:rFonts w:cs="Times New Roman"/>
          <w:b/>
        </w:rPr>
        <w:t xml:space="preserve">□ </w:t>
      </w:r>
      <w:r w:rsidR="00AD2B1E" w:rsidRPr="00423715">
        <w:rPr>
          <w:rFonts w:cs="Times New Roman"/>
          <w:b/>
        </w:rPr>
        <w:tab/>
      </w:r>
      <w:r w:rsidR="002F4F7F" w:rsidRPr="00423715">
        <w:rPr>
          <w:rFonts w:cs="Times New Roman"/>
          <w:b/>
        </w:rPr>
        <w:t xml:space="preserve">Upload </w:t>
      </w:r>
      <w:r w:rsidR="00480664">
        <w:rPr>
          <w:rFonts w:cs="Times New Roman"/>
          <w:b/>
        </w:rPr>
        <w:t>Dissertation Editor-approved PDF to the ETD database</w:t>
      </w:r>
    </w:p>
    <w:p w14:paraId="672230F1" w14:textId="77777777" w:rsidR="00AD2B1E" w:rsidRPr="00423715" w:rsidRDefault="00AD2B1E"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b/>
        </w:rPr>
      </w:pPr>
    </w:p>
    <w:p w14:paraId="25BC8450" w14:textId="77777777" w:rsidR="007300E3" w:rsidRPr="00423715" w:rsidRDefault="002F4F7F"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color w:val="000000"/>
        </w:rPr>
      </w:pPr>
      <w:r w:rsidRPr="00423715">
        <w:rPr>
          <w:rFonts w:cs="Verdana"/>
        </w:rPr>
        <w:t xml:space="preserve">The student must </w:t>
      </w:r>
      <w:r w:rsidRPr="00423715">
        <w:rPr>
          <w:rFonts w:cs="Verdana"/>
          <w:color w:val="000000"/>
        </w:rPr>
        <w:t>upload one Dissertation Editor</w:t>
      </w:r>
      <w:r w:rsidR="00423715" w:rsidRPr="00423715">
        <w:rPr>
          <w:rFonts w:cs="Verdana"/>
          <w:color w:val="000000"/>
        </w:rPr>
        <w:t>-</w:t>
      </w:r>
      <w:r w:rsidRPr="00423715">
        <w:rPr>
          <w:rFonts w:cs="Verdana"/>
          <w:color w:val="000000"/>
        </w:rPr>
        <w:t>approved PDF conforming in style to the stand</w:t>
      </w:r>
      <w:r w:rsidR="006D7E6B">
        <w:rPr>
          <w:rFonts w:cs="Verdana"/>
          <w:color w:val="000000"/>
        </w:rPr>
        <w:t>ards set by the Graduate School</w:t>
      </w:r>
      <w:r w:rsidRPr="00423715">
        <w:rPr>
          <w:rFonts w:cs="Verdana"/>
          <w:color w:val="000000"/>
        </w:rPr>
        <w:t xml:space="preserve"> to the ETD database</w:t>
      </w:r>
      <w:r w:rsidR="007300E3" w:rsidRPr="00423715">
        <w:rPr>
          <w:rFonts w:cs="Verdana"/>
          <w:color w:val="000000"/>
        </w:rPr>
        <w:t xml:space="preserve"> on or before the last day of exams in the semester the student wishes to graduate.</w:t>
      </w:r>
    </w:p>
    <w:p w14:paraId="4C2CC714" w14:textId="77777777" w:rsidR="007300E3" w:rsidRPr="00423715" w:rsidRDefault="007300E3"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Times New Roman"/>
        </w:rPr>
      </w:pPr>
    </w:p>
    <w:p w14:paraId="6CDE382F" w14:textId="77777777" w:rsidR="001066A8" w:rsidRPr="00423715" w:rsidRDefault="001066A8"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color w:val="000000"/>
        </w:rPr>
      </w:pPr>
      <w:r w:rsidRPr="00423715">
        <w:rPr>
          <w:rFonts w:cs="Verdana"/>
          <w:color w:val="000000"/>
        </w:rPr>
        <w:t xml:space="preserve">It is recommended that students begin the ETD process early in the semester by discussing with their advisors a suitable timetable for completing the defense of their thesis or dissertation. The Graduate School encourages students to familiarize themselves with the ETD process at </w:t>
      </w:r>
      <w:r w:rsidRPr="00423715">
        <w:rPr>
          <w:rFonts w:cs="Verdana"/>
          <w:color w:val="0000FF"/>
        </w:rPr>
        <w:t xml:space="preserve">www.miami.edu/etd </w:t>
      </w:r>
      <w:r w:rsidRPr="00423715">
        <w:rPr>
          <w:rFonts w:cs="Verdana"/>
          <w:color w:val="000000"/>
        </w:rPr>
        <w:t>if they have questions regarding any</w:t>
      </w:r>
      <w:r w:rsidR="007300E3" w:rsidRPr="00423715">
        <w:rPr>
          <w:rFonts w:cs="Verdana"/>
          <w:color w:val="000000"/>
        </w:rPr>
        <w:t xml:space="preserve"> </w:t>
      </w:r>
      <w:r w:rsidR="006D7E6B">
        <w:rPr>
          <w:rFonts w:cs="Verdana"/>
          <w:color w:val="000000"/>
        </w:rPr>
        <w:t>aspect of the ETD process.</w:t>
      </w:r>
    </w:p>
    <w:p w14:paraId="241E4ED3" w14:textId="77777777" w:rsidR="00B600A7" w:rsidRPr="00423715" w:rsidRDefault="00B600A7"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color w:val="000000"/>
        </w:rPr>
      </w:pPr>
    </w:p>
    <w:p w14:paraId="39C2AFEC" w14:textId="77777777" w:rsidR="007300E3" w:rsidRPr="00423715" w:rsidRDefault="00B600A7"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color w:val="000000"/>
        </w:rPr>
      </w:pPr>
      <w:r w:rsidRPr="00423715">
        <w:rPr>
          <w:rFonts w:cs="Verdana"/>
          <w:color w:val="000000"/>
        </w:rPr>
        <w:t xml:space="preserve">All dissertations are published by </w:t>
      </w:r>
      <w:proofErr w:type="spellStart"/>
      <w:r w:rsidRPr="00423715">
        <w:rPr>
          <w:rFonts w:cs="Verdana"/>
          <w:color w:val="000000"/>
        </w:rPr>
        <w:t>ProQuest</w:t>
      </w:r>
      <w:proofErr w:type="spellEnd"/>
      <w:r w:rsidRPr="00423715">
        <w:rPr>
          <w:rFonts w:cs="Verdana"/>
          <w:color w:val="000000"/>
        </w:rPr>
        <w:t>/University Microfilms, Inc.</w:t>
      </w:r>
    </w:p>
    <w:p w14:paraId="7CE3BE35" w14:textId="77777777" w:rsidR="00B600A7" w:rsidRPr="00423715" w:rsidRDefault="00B600A7"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color w:val="000000"/>
        </w:rPr>
      </w:pPr>
    </w:p>
    <w:p w14:paraId="4804F06A" w14:textId="77777777" w:rsidR="007300E3" w:rsidRPr="00423715" w:rsidRDefault="007300E3"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Times New Roman"/>
          <w:b/>
        </w:rPr>
      </w:pPr>
      <w:r w:rsidRPr="00423715">
        <w:rPr>
          <w:rFonts w:cs="Times New Roman"/>
          <w:b/>
        </w:rPr>
        <w:t xml:space="preserve">□ </w:t>
      </w:r>
      <w:r w:rsidR="00AF1DBD" w:rsidRPr="00423715">
        <w:rPr>
          <w:rFonts w:cs="Times New Roman"/>
          <w:b/>
        </w:rPr>
        <w:tab/>
      </w:r>
      <w:r w:rsidR="0078572C" w:rsidRPr="00423715">
        <w:rPr>
          <w:rFonts w:cs="Times New Roman"/>
          <w:b/>
        </w:rPr>
        <w:t>S</w:t>
      </w:r>
      <w:r w:rsidRPr="00423715">
        <w:rPr>
          <w:rFonts w:cs="Times New Roman"/>
          <w:b/>
        </w:rPr>
        <w:t>ubmit final paper work to the Graduate School</w:t>
      </w:r>
    </w:p>
    <w:p w14:paraId="0087E169" w14:textId="77777777" w:rsidR="00AF1DBD" w:rsidRPr="00423715" w:rsidRDefault="00AF1DBD"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color w:val="000000"/>
        </w:rPr>
      </w:pPr>
    </w:p>
    <w:p w14:paraId="77DF36E2" w14:textId="0FEAC357" w:rsidR="007300E3" w:rsidRPr="00423715" w:rsidRDefault="007300E3"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ind w:left="360"/>
        <w:rPr>
          <w:rFonts w:cs="Verdana"/>
          <w:color w:val="000000"/>
        </w:rPr>
      </w:pPr>
      <w:r w:rsidRPr="00423715">
        <w:rPr>
          <w:rFonts w:cs="Verdana"/>
          <w:color w:val="000000"/>
        </w:rPr>
        <w:t>Each</w:t>
      </w:r>
      <w:r w:rsidR="00B600A7" w:rsidRPr="00423715">
        <w:rPr>
          <w:rFonts w:cs="Verdana"/>
          <w:color w:val="000000"/>
        </w:rPr>
        <w:t xml:space="preserve"> </w:t>
      </w:r>
      <w:r w:rsidRPr="00423715">
        <w:rPr>
          <w:rFonts w:cs="Verdana"/>
          <w:color w:val="000000"/>
        </w:rPr>
        <w:t xml:space="preserve">dissertation must be accompanied by one </w:t>
      </w:r>
      <w:r w:rsidR="00063213">
        <w:rPr>
          <w:rFonts w:cs="Verdana"/>
          <w:color w:val="000000"/>
        </w:rPr>
        <w:t xml:space="preserve">original </w:t>
      </w:r>
      <w:r w:rsidR="00AF1DBD" w:rsidRPr="00423715">
        <w:rPr>
          <w:rFonts w:cs="Verdana"/>
          <w:color w:val="000000"/>
        </w:rPr>
        <w:t>C</w:t>
      </w:r>
      <w:r w:rsidRPr="00423715">
        <w:rPr>
          <w:rFonts w:cs="Verdana"/>
          <w:color w:val="000000"/>
        </w:rPr>
        <w:t xml:space="preserve">ertificate of </w:t>
      </w:r>
      <w:r w:rsidR="00AF1DBD" w:rsidRPr="00423715">
        <w:rPr>
          <w:rFonts w:cs="Verdana"/>
          <w:color w:val="000000"/>
        </w:rPr>
        <w:t>Defense A</w:t>
      </w:r>
      <w:r w:rsidRPr="00423715">
        <w:rPr>
          <w:rFonts w:cs="Verdana"/>
          <w:color w:val="000000"/>
        </w:rPr>
        <w:t xml:space="preserve">pproval </w:t>
      </w:r>
      <w:r w:rsidR="00AF1DBD" w:rsidRPr="00423715">
        <w:rPr>
          <w:rFonts w:cs="Verdana"/>
          <w:color w:val="000000"/>
        </w:rPr>
        <w:t>for Doctoral Dissertation</w:t>
      </w:r>
      <w:r w:rsidR="00B600A7" w:rsidRPr="00423715">
        <w:rPr>
          <w:rFonts w:cs="Verdana"/>
          <w:color w:val="000000"/>
        </w:rPr>
        <w:t xml:space="preserve"> </w:t>
      </w:r>
      <w:r w:rsidRPr="00423715">
        <w:rPr>
          <w:rFonts w:cs="Verdana"/>
          <w:color w:val="000000"/>
        </w:rPr>
        <w:t xml:space="preserve">signed by all members of the Committee and one </w:t>
      </w:r>
      <w:r w:rsidR="00063213">
        <w:rPr>
          <w:rFonts w:cs="Verdana"/>
          <w:color w:val="000000"/>
        </w:rPr>
        <w:t xml:space="preserve">original </w:t>
      </w:r>
      <w:r w:rsidRPr="00423715">
        <w:rPr>
          <w:rFonts w:cs="Verdana"/>
          <w:color w:val="000000"/>
        </w:rPr>
        <w:t>ETD Availability Agreement form signed</w:t>
      </w:r>
      <w:r w:rsidR="00B600A7" w:rsidRPr="00423715">
        <w:rPr>
          <w:rFonts w:cs="Verdana"/>
          <w:color w:val="000000"/>
        </w:rPr>
        <w:t xml:space="preserve"> </w:t>
      </w:r>
      <w:r w:rsidRPr="00423715">
        <w:rPr>
          <w:rFonts w:cs="Verdana"/>
          <w:color w:val="000000"/>
        </w:rPr>
        <w:t>by the student and Committee Chair. The forms can be downloaded from</w:t>
      </w:r>
      <w:r w:rsidR="00B600A7" w:rsidRPr="00423715">
        <w:rPr>
          <w:rFonts w:cs="Verdana"/>
          <w:color w:val="000000"/>
        </w:rPr>
        <w:t xml:space="preserve"> </w:t>
      </w:r>
      <w:hyperlink r:id="rId12" w:history="1">
        <w:r w:rsidRPr="00423715">
          <w:rPr>
            <w:rStyle w:val="Hyperlink"/>
            <w:rFonts w:cs="Verdana"/>
          </w:rPr>
          <w:t>www.miami.edu/etd</w:t>
        </w:r>
      </w:hyperlink>
      <w:r w:rsidRPr="00423715">
        <w:rPr>
          <w:rFonts w:cs="Verdana"/>
          <w:color w:val="000000"/>
        </w:rPr>
        <w:t>.</w:t>
      </w:r>
      <w:r w:rsidR="00063213">
        <w:rPr>
          <w:rFonts w:cs="Verdana"/>
          <w:color w:val="000000"/>
        </w:rPr>
        <w:t xml:space="preserve"> A copy of the above mentioned forms must be submitted to the Graduate Studies Office in order to process your graduation clearance.</w:t>
      </w:r>
      <w:bookmarkStart w:id="0" w:name="_GoBack"/>
      <w:bookmarkEnd w:id="0"/>
    </w:p>
    <w:p w14:paraId="49496FB8" w14:textId="77777777" w:rsidR="0078572C" w:rsidRPr="00423715" w:rsidRDefault="0078572C"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bCs/>
          <w:color w:val="000000"/>
        </w:rPr>
      </w:pPr>
    </w:p>
    <w:p w14:paraId="214FAF5A" w14:textId="77777777" w:rsidR="0078572C" w:rsidRPr="007839D8" w:rsidRDefault="0078572C" w:rsidP="007839D8">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color w:val="000000"/>
        </w:rPr>
      </w:pPr>
      <w:r w:rsidRPr="00423715">
        <w:rPr>
          <w:rFonts w:cs="Verdana"/>
          <w:color w:val="000000"/>
        </w:rPr>
        <w:t>Note:  No student gains the right to be recommended for the degree simply by fulfilling requirements. This right is reserved to the student’s committee. Changes of committee members must be approved by Graduate Program Director, and sent to the Graduate</w:t>
      </w:r>
      <w:r w:rsidR="007839D8">
        <w:rPr>
          <w:rFonts w:cs="Verdana"/>
          <w:color w:val="000000"/>
        </w:rPr>
        <w:t xml:space="preserve"> </w:t>
      </w:r>
      <w:r w:rsidRPr="00423715">
        <w:rPr>
          <w:rFonts w:cs="Verdana"/>
          <w:color w:val="000000"/>
        </w:rPr>
        <w:t>School.</w:t>
      </w:r>
    </w:p>
    <w:p w14:paraId="0906CA71" w14:textId="77777777" w:rsidR="0078572C" w:rsidRPr="00423715" w:rsidRDefault="0078572C"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bCs/>
          <w:color w:val="000000"/>
        </w:rPr>
      </w:pPr>
    </w:p>
    <w:p w14:paraId="6491141C" w14:textId="77777777" w:rsidR="0078572C" w:rsidRPr="00423715" w:rsidRDefault="0078572C"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bCs/>
          <w:color w:val="000000"/>
        </w:rPr>
      </w:pPr>
    </w:p>
    <w:p w14:paraId="2CBD65D1" w14:textId="77777777" w:rsidR="0078572C" w:rsidRPr="00423715" w:rsidRDefault="0078572C"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bCs/>
          <w:color w:val="000000"/>
        </w:rPr>
      </w:pPr>
    </w:p>
    <w:p w14:paraId="78F7CF20" w14:textId="77777777" w:rsidR="0078572C" w:rsidRPr="00423715" w:rsidRDefault="0078572C"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bCs/>
          <w:color w:val="000000"/>
        </w:rPr>
      </w:pPr>
    </w:p>
    <w:p w14:paraId="55D1F469" w14:textId="77777777" w:rsidR="0078572C" w:rsidRPr="00423715" w:rsidRDefault="0078572C"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bCs/>
          <w:color w:val="000000"/>
        </w:rPr>
      </w:pPr>
    </w:p>
    <w:p w14:paraId="729A4EA9" w14:textId="77777777" w:rsidR="0078572C" w:rsidRPr="00423715" w:rsidRDefault="0078572C"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bCs/>
          <w:color w:val="000000"/>
        </w:rPr>
      </w:pPr>
    </w:p>
    <w:p w14:paraId="24C8A687" w14:textId="77777777" w:rsidR="0078572C" w:rsidRPr="00423715" w:rsidRDefault="0078572C"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bCs/>
          <w:color w:val="000000"/>
        </w:rPr>
      </w:pPr>
    </w:p>
    <w:p w14:paraId="40A949B5" w14:textId="77777777" w:rsidR="0078572C" w:rsidRPr="00423715" w:rsidRDefault="0078572C"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bCs/>
          <w:color w:val="000000"/>
        </w:rPr>
      </w:pPr>
    </w:p>
    <w:p w14:paraId="397D753A" w14:textId="77777777" w:rsidR="002821BB" w:rsidRPr="00423715" w:rsidRDefault="002821BB"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pPr>
    </w:p>
    <w:p w14:paraId="1D070F0F" w14:textId="77777777" w:rsidR="00206A6F" w:rsidRPr="00423715" w:rsidRDefault="00206A6F"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rPr>
      </w:pPr>
    </w:p>
    <w:p w14:paraId="32D975E3" w14:textId="77777777" w:rsidR="001066A8" w:rsidRPr="00423715" w:rsidRDefault="001066A8"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rPr>
      </w:pPr>
    </w:p>
    <w:p w14:paraId="5B8C4B39" w14:textId="77777777" w:rsidR="001066A8" w:rsidRPr="00423715" w:rsidRDefault="001066A8"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rPr>
      </w:pPr>
    </w:p>
    <w:p w14:paraId="302EA7AB" w14:textId="77777777" w:rsidR="006076FB" w:rsidRPr="00423715" w:rsidRDefault="006076FB"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color w:val="000000"/>
        </w:rPr>
      </w:pPr>
    </w:p>
    <w:p w14:paraId="08E31C6C" w14:textId="77777777" w:rsidR="007300E3" w:rsidRPr="00423715" w:rsidRDefault="007300E3"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color w:val="000000"/>
        </w:rPr>
      </w:pPr>
    </w:p>
    <w:p w14:paraId="0BC611C9" w14:textId="77777777" w:rsidR="007300E3" w:rsidRPr="00423715" w:rsidRDefault="007300E3"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color w:val="000000"/>
        </w:rPr>
      </w:pPr>
    </w:p>
    <w:p w14:paraId="48A5087D" w14:textId="77777777" w:rsidR="007300E3" w:rsidRPr="00423715" w:rsidRDefault="007300E3" w:rsidP="00EB1227">
      <w:pPr>
        <w:tabs>
          <w:tab w:val="left" w:pos="180"/>
          <w:tab w:val="left" w:pos="360"/>
          <w:tab w:val="left" w:pos="720"/>
          <w:tab w:val="left" w:pos="1080"/>
          <w:tab w:val="left" w:pos="1440"/>
          <w:tab w:val="left" w:pos="1800"/>
          <w:tab w:val="left" w:pos="2160"/>
        </w:tabs>
        <w:autoSpaceDE w:val="0"/>
        <w:autoSpaceDN w:val="0"/>
        <w:adjustRightInd w:val="0"/>
        <w:spacing w:after="0" w:line="240" w:lineRule="auto"/>
        <w:rPr>
          <w:rFonts w:cs="Verdana"/>
          <w:color w:val="000000"/>
        </w:rPr>
      </w:pPr>
    </w:p>
    <w:sectPr w:rsidR="007300E3" w:rsidRPr="00423715" w:rsidSect="00206A6F">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2758A" w14:textId="77777777" w:rsidR="005145EA" w:rsidRDefault="005145EA" w:rsidP="008A6AE3">
      <w:pPr>
        <w:spacing w:after="0" w:line="240" w:lineRule="auto"/>
      </w:pPr>
      <w:r>
        <w:separator/>
      </w:r>
    </w:p>
  </w:endnote>
  <w:endnote w:type="continuationSeparator" w:id="0">
    <w:p w14:paraId="0145ADE2" w14:textId="77777777" w:rsidR="005145EA" w:rsidRDefault="005145EA" w:rsidP="008A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8EE80" w14:textId="77777777" w:rsidR="00480664" w:rsidRDefault="00480664" w:rsidP="00423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12774C" w14:textId="77777777" w:rsidR="00480664" w:rsidRDefault="00480664" w:rsidP="004237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1875" w14:textId="77777777" w:rsidR="00480664" w:rsidRDefault="00480664" w:rsidP="00423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6D0">
      <w:rPr>
        <w:rStyle w:val="PageNumber"/>
        <w:noProof/>
      </w:rPr>
      <w:t>3</w:t>
    </w:r>
    <w:r>
      <w:rPr>
        <w:rStyle w:val="PageNumber"/>
      </w:rPr>
      <w:fldChar w:fldCharType="end"/>
    </w:r>
  </w:p>
  <w:p w14:paraId="40ED383D" w14:textId="77777777" w:rsidR="00480664" w:rsidRDefault="00480664" w:rsidP="00EB12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55801" w14:textId="77777777" w:rsidR="005145EA" w:rsidRDefault="005145EA" w:rsidP="008A6AE3">
      <w:pPr>
        <w:spacing w:after="0" w:line="240" w:lineRule="auto"/>
      </w:pPr>
      <w:r>
        <w:separator/>
      </w:r>
    </w:p>
  </w:footnote>
  <w:footnote w:type="continuationSeparator" w:id="0">
    <w:p w14:paraId="75295F9C" w14:textId="77777777" w:rsidR="005145EA" w:rsidRDefault="005145EA" w:rsidP="008A6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6F"/>
    <w:rsid w:val="00063213"/>
    <w:rsid w:val="000A52DF"/>
    <w:rsid w:val="001066A8"/>
    <w:rsid w:val="00206A6F"/>
    <w:rsid w:val="002821BB"/>
    <w:rsid w:val="002F4F7F"/>
    <w:rsid w:val="00311515"/>
    <w:rsid w:val="00423715"/>
    <w:rsid w:val="00480664"/>
    <w:rsid w:val="0049535C"/>
    <w:rsid w:val="005145EA"/>
    <w:rsid w:val="006076FB"/>
    <w:rsid w:val="00691F53"/>
    <w:rsid w:val="006D7E6B"/>
    <w:rsid w:val="00727546"/>
    <w:rsid w:val="007300E3"/>
    <w:rsid w:val="007839D8"/>
    <w:rsid w:val="0078572C"/>
    <w:rsid w:val="008A6AE3"/>
    <w:rsid w:val="009F0679"/>
    <w:rsid w:val="00A317EB"/>
    <w:rsid w:val="00AC5341"/>
    <w:rsid w:val="00AD2B1E"/>
    <w:rsid w:val="00AF1DBD"/>
    <w:rsid w:val="00B24000"/>
    <w:rsid w:val="00B600A7"/>
    <w:rsid w:val="00B83F05"/>
    <w:rsid w:val="00C62322"/>
    <w:rsid w:val="00C72A77"/>
    <w:rsid w:val="00DD66D0"/>
    <w:rsid w:val="00E20530"/>
    <w:rsid w:val="00EA268E"/>
    <w:rsid w:val="00EB1227"/>
    <w:rsid w:val="00F14573"/>
    <w:rsid w:val="00F63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F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A6F"/>
    <w:rPr>
      <w:rFonts w:ascii="Tahoma" w:hAnsi="Tahoma" w:cs="Tahoma"/>
      <w:sz w:val="16"/>
      <w:szCs w:val="16"/>
    </w:rPr>
  </w:style>
  <w:style w:type="character" w:styleId="Hyperlink">
    <w:name w:val="Hyperlink"/>
    <w:basedOn w:val="DefaultParagraphFont"/>
    <w:uiPriority w:val="99"/>
    <w:unhideWhenUsed/>
    <w:rsid w:val="006076FB"/>
    <w:rPr>
      <w:color w:val="0000FF" w:themeColor="hyperlink"/>
      <w:u w:val="single"/>
    </w:rPr>
  </w:style>
  <w:style w:type="character" w:styleId="FollowedHyperlink">
    <w:name w:val="FollowedHyperlink"/>
    <w:basedOn w:val="DefaultParagraphFont"/>
    <w:uiPriority w:val="99"/>
    <w:semiHidden/>
    <w:unhideWhenUsed/>
    <w:rsid w:val="00AF1DBD"/>
    <w:rPr>
      <w:color w:val="800080" w:themeColor="followedHyperlink"/>
      <w:u w:val="single"/>
    </w:rPr>
  </w:style>
  <w:style w:type="paragraph" w:styleId="Footer">
    <w:name w:val="footer"/>
    <w:basedOn w:val="Normal"/>
    <w:link w:val="FooterChar"/>
    <w:uiPriority w:val="99"/>
    <w:unhideWhenUsed/>
    <w:rsid w:val="008A6A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6AE3"/>
  </w:style>
  <w:style w:type="character" w:styleId="PageNumber">
    <w:name w:val="page number"/>
    <w:basedOn w:val="DefaultParagraphFont"/>
    <w:uiPriority w:val="99"/>
    <w:semiHidden/>
    <w:unhideWhenUsed/>
    <w:rsid w:val="008A6AE3"/>
  </w:style>
  <w:style w:type="paragraph" w:styleId="Revision">
    <w:name w:val="Revision"/>
    <w:hidden/>
    <w:uiPriority w:val="99"/>
    <w:semiHidden/>
    <w:rsid w:val="00EB12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A6F"/>
    <w:rPr>
      <w:rFonts w:ascii="Tahoma" w:hAnsi="Tahoma" w:cs="Tahoma"/>
      <w:sz w:val="16"/>
      <w:szCs w:val="16"/>
    </w:rPr>
  </w:style>
  <w:style w:type="character" w:styleId="Hyperlink">
    <w:name w:val="Hyperlink"/>
    <w:basedOn w:val="DefaultParagraphFont"/>
    <w:uiPriority w:val="99"/>
    <w:unhideWhenUsed/>
    <w:rsid w:val="006076FB"/>
    <w:rPr>
      <w:color w:val="0000FF" w:themeColor="hyperlink"/>
      <w:u w:val="single"/>
    </w:rPr>
  </w:style>
  <w:style w:type="character" w:styleId="FollowedHyperlink">
    <w:name w:val="FollowedHyperlink"/>
    <w:basedOn w:val="DefaultParagraphFont"/>
    <w:uiPriority w:val="99"/>
    <w:semiHidden/>
    <w:unhideWhenUsed/>
    <w:rsid w:val="00AF1DBD"/>
    <w:rPr>
      <w:color w:val="800080" w:themeColor="followedHyperlink"/>
      <w:u w:val="single"/>
    </w:rPr>
  </w:style>
  <w:style w:type="paragraph" w:styleId="Footer">
    <w:name w:val="footer"/>
    <w:basedOn w:val="Normal"/>
    <w:link w:val="FooterChar"/>
    <w:uiPriority w:val="99"/>
    <w:unhideWhenUsed/>
    <w:rsid w:val="008A6A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6AE3"/>
  </w:style>
  <w:style w:type="character" w:styleId="PageNumber">
    <w:name w:val="page number"/>
    <w:basedOn w:val="DefaultParagraphFont"/>
    <w:uiPriority w:val="99"/>
    <w:semiHidden/>
    <w:unhideWhenUsed/>
    <w:rsid w:val="008A6AE3"/>
  </w:style>
  <w:style w:type="paragraph" w:styleId="Revision">
    <w:name w:val="Revision"/>
    <w:hidden/>
    <w:uiPriority w:val="99"/>
    <w:semiHidden/>
    <w:rsid w:val="00EB12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iami.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ami.edu/et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ami.edu/gs/index.php/graduate_school/current_students/electronic_theses_dissert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mshare.miami.edu/web/wda/admission/Bulletin201314.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67F53-EBB5-4F63-BAA5-CB5918CB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Ann McSwiney-Kallaher</dc:creator>
  <cp:lastModifiedBy>Tracey Ann McSwiney-Kallaher</cp:lastModifiedBy>
  <cp:revision>2</cp:revision>
  <cp:lastPrinted>2013-09-10T14:44:00Z</cp:lastPrinted>
  <dcterms:created xsi:type="dcterms:W3CDTF">2013-09-10T14:57:00Z</dcterms:created>
  <dcterms:modified xsi:type="dcterms:W3CDTF">2013-09-10T14:57:00Z</dcterms:modified>
</cp:coreProperties>
</file>